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F5" w:rsidRPr="007A713E" w:rsidRDefault="00170E3E" w:rsidP="00EA6CF5">
      <w:pPr>
        <w:pStyle w:val="14"/>
        <w:jc w:val="left"/>
        <w:rPr>
          <w:i/>
          <w:sz w:val="52"/>
          <w:szCs w:val="52"/>
        </w:rPr>
      </w:pPr>
      <w:bookmarkStart w:id="0" w:name="_Toc288410650"/>
      <w:bookmarkStart w:id="1" w:name="_Toc288410714"/>
      <w:bookmarkStart w:id="2" w:name="_Toc288394055"/>
      <w:r>
        <w:rPr>
          <w:noProof/>
        </w:rPr>
        <w:drawing>
          <wp:inline distT="0" distB="0" distL="0" distR="0" wp14:anchorId="3A3CC458" wp14:editId="48452AED">
            <wp:extent cx="6548372" cy="5959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142" cy="5969166"/>
                    </a:xfrm>
                    <a:prstGeom prst="rect">
                      <a:avLst/>
                    </a:prstGeom>
                  </pic:spPr>
                </pic:pic>
              </a:graphicData>
            </a:graphic>
          </wp:inline>
        </w:drawing>
      </w:r>
      <w:r w:rsidR="00EA6CF5" w:rsidRPr="007A713E">
        <w:rPr>
          <w:i/>
          <w:sz w:val="52"/>
          <w:szCs w:val="52"/>
        </w:rPr>
        <w:br w:type="page"/>
      </w:r>
      <w:bookmarkStart w:id="3" w:name="_GoBack"/>
      <w:bookmarkEnd w:id="3"/>
    </w:p>
    <w:p w:rsidR="00EA6CF5" w:rsidRDefault="00EA6CF5" w:rsidP="00A3436A">
      <w:pPr>
        <w:pStyle w:val="14"/>
      </w:pPr>
    </w:p>
    <w:p w:rsidR="00E35BF7" w:rsidRDefault="004F096D" w:rsidP="00A3436A">
      <w:pPr>
        <w:pStyle w:val="14"/>
      </w:pPr>
      <w:r w:rsidRPr="003C0745">
        <w:t>Содержание</w:t>
      </w:r>
      <w:bookmarkEnd w:id="0"/>
      <w:bookmarkEnd w:id="1"/>
    </w:p>
    <w:p w:rsidR="005E16B7" w:rsidRPr="0025495C" w:rsidRDefault="004742B9" w:rsidP="0025495C">
      <w:pPr>
        <w:pStyle w:val="14"/>
        <w:rPr>
          <w:rFonts w:asciiTheme="majorHAnsi" w:eastAsiaTheme="minorEastAsia" w:hAnsiTheme="majorHAnsi" w:cstheme="minorHAnsi"/>
          <w:b w:val="0"/>
          <w:noProof/>
          <w:sz w:val="22"/>
          <w:szCs w:val="22"/>
        </w:rPr>
      </w:pPr>
      <w:r w:rsidRPr="0025495C">
        <w:rPr>
          <w:rFonts w:asciiTheme="majorHAnsi" w:hAnsiTheme="majorHAnsi" w:cstheme="minorHAnsi"/>
          <w:b w:val="0"/>
        </w:rPr>
        <w:fldChar w:fldCharType="begin"/>
      </w:r>
      <w:r w:rsidR="0009208D" w:rsidRPr="0025495C">
        <w:rPr>
          <w:rFonts w:asciiTheme="majorHAnsi" w:hAnsiTheme="majorHAnsi" w:cstheme="minorHAnsi"/>
          <w:b w:val="0"/>
        </w:rPr>
        <w:instrText xml:space="preserve"> TOC \o "1-1" \t "Заголовок 2;2;Подзаголовок;2" </w:instrText>
      </w:r>
      <w:r w:rsidRPr="0025495C">
        <w:rPr>
          <w:rFonts w:asciiTheme="majorHAnsi" w:hAnsiTheme="majorHAnsi" w:cstheme="minorHAnsi"/>
          <w:b w:val="0"/>
        </w:rPr>
        <w:fldChar w:fldCharType="separate"/>
      </w:r>
      <w:r w:rsidR="005E16B7" w:rsidRPr="0025495C">
        <w:rPr>
          <w:rFonts w:asciiTheme="majorHAnsi" w:hAnsiTheme="majorHAnsi" w:cstheme="minorHAnsi"/>
          <w:b w:val="0"/>
          <w:noProof/>
        </w:rPr>
        <w:t>Общие положения</w:t>
      </w:r>
      <w:r w:rsidR="005E16B7" w:rsidRPr="0025495C">
        <w:rPr>
          <w:rFonts w:asciiTheme="majorHAnsi" w:hAnsiTheme="majorHAnsi" w:cstheme="minorHAnsi"/>
          <w:b w:val="0"/>
          <w:noProof/>
        </w:rPr>
        <w:tab/>
      </w:r>
      <w:r w:rsidRPr="0025495C">
        <w:rPr>
          <w:rFonts w:asciiTheme="majorHAnsi" w:hAnsiTheme="majorHAnsi" w:cstheme="minorHAnsi"/>
          <w:b w:val="0"/>
          <w:noProof/>
        </w:rPr>
        <w:fldChar w:fldCharType="begin"/>
      </w:r>
      <w:r w:rsidR="005E16B7" w:rsidRPr="0025495C">
        <w:rPr>
          <w:rFonts w:asciiTheme="majorHAnsi" w:hAnsiTheme="majorHAnsi" w:cstheme="minorHAnsi"/>
          <w:b w:val="0"/>
          <w:noProof/>
        </w:rPr>
        <w:instrText xml:space="preserve"> PAGEREF _Toc424564296 \h </w:instrText>
      </w:r>
      <w:r w:rsidRPr="0025495C">
        <w:rPr>
          <w:rFonts w:asciiTheme="majorHAnsi" w:hAnsiTheme="majorHAnsi" w:cstheme="minorHAnsi"/>
          <w:b w:val="0"/>
          <w:noProof/>
        </w:rPr>
      </w:r>
      <w:r w:rsidRPr="0025495C">
        <w:rPr>
          <w:rFonts w:asciiTheme="majorHAnsi" w:hAnsiTheme="majorHAnsi" w:cstheme="minorHAnsi"/>
          <w:b w:val="0"/>
          <w:noProof/>
        </w:rPr>
        <w:fldChar w:fldCharType="separate"/>
      </w:r>
      <w:r w:rsidR="0031746F" w:rsidRPr="0025495C">
        <w:rPr>
          <w:rFonts w:asciiTheme="majorHAnsi" w:hAnsiTheme="majorHAnsi" w:cstheme="minorHAnsi"/>
          <w:b w:val="0"/>
          <w:noProof/>
        </w:rPr>
        <w:t>4</w:t>
      </w:r>
      <w:r w:rsidRPr="0025495C">
        <w:rPr>
          <w:rFonts w:asciiTheme="majorHAnsi" w:hAnsiTheme="majorHAnsi" w:cstheme="minorHAnsi"/>
          <w:b w:val="0"/>
          <w:noProof/>
        </w:rPr>
        <w:fldChar w:fldCharType="end"/>
      </w:r>
    </w:p>
    <w:p w:rsidR="005E16B7" w:rsidRPr="0025495C" w:rsidRDefault="005E16B7" w:rsidP="0025495C">
      <w:pPr>
        <w:pStyle w:val="14"/>
        <w:rPr>
          <w:rFonts w:asciiTheme="majorHAnsi" w:eastAsiaTheme="minorEastAsia" w:hAnsiTheme="majorHAnsi" w:cstheme="minorHAnsi"/>
          <w:b w:val="0"/>
          <w:noProof/>
          <w:sz w:val="22"/>
          <w:szCs w:val="22"/>
        </w:rPr>
      </w:pPr>
      <w:r w:rsidRPr="0025495C">
        <w:rPr>
          <w:rFonts w:asciiTheme="majorHAnsi" w:hAnsiTheme="majorHAnsi" w:cstheme="minorHAnsi"/>
          <w:b w:val="0"/>
          <w:noProof/>
        </w:rPr>
        <w:t>1.</w:t>
      </w:r>
      <w:r w:rsidRPr="0025495C">
        <w:rPr>
          <w:rFonts w:asciiTheme="majorHAnsi" w:eastAsiaTheme="minorEastAsia" w:hAnsiTheme="majorHAnsi" w:cstheme="minorHAnsi"/>
          <w:b w:val="0"/>
          <w:noProof/>
          <w:sz w:val="22"/>
          <w:szCs w:val="22"/>
        </w:rPr>
        <w:tab/>
      </w:r>
      <w:r w:rsidRPr="0025495C">
        <w:rPr>
          <w:rFonts w:asciiTheme="majorHAnsi" w:hAnsiTheme="majorHAnsi" w:cstheme="minorHAnsi"/>
          <w:b w:val="0"/>
          <w:noProof/>
        </w:rPr>
        <w:t>Целевой раздел</w:t>
      </w:r>
      <w:r w:rsidRPr="0025495C">
        <w:rPr>
          <w:rFonts w:asciiTheme="majorHAnsi" w:hAnsiTheme="majorHAnsi" w:cstheme="minorHAnsi"/>
          <w:b w:val="0"/>
          <w:noProof/>
        </w:rPr>
        <w:tab/>
      </w:r>
      <w:r w:rsidR="004742B9" w:rsidRPr="0025495C">
        <w:rPr>
          <w:rFonts w:asciiTheme="majorHAnsi" w:hAnsiTheme="majorHAnsi" w:cstheme="minorHAnsi"/>
          <w:b w:val="0"/>
          <w:noProof/>
        </w:rPr>
        <w:fldChar w:fldCharType="begin"/>
      </w:r>
      <w:r w:rsidRPr="0025495C">
        <w:rPr>
          <w:rFonts w:asciiTheme="majorHAnsi" w:hAnsiTheme="majorHAnsi" w:cstheme="minorHAnsi"/>
          <w:b w:val="0"/>
          <w:noProof/>
        </w:rPr>
        <w:instrText xml:space="preserve"> PAGEREF _Toc424564297 \h </w:instrText>
      </w:r>
      <w:r w:rsidR="004742B9" w:rsidRPr="0025495C">
        <w:rPr>
          <w:rFonts w:asciiTheme="majorHAnsi" w:hAnsiTheme="majorHAnsi" w:cstheme="minorHAnsi"/>
          <w:b w:val="0"/>
          <w:noProof/>
        </w:rPr>
      </w:r>
      <w:r w:rsidR="004742B9" w:rsidRPr="0025495C">
        <w:rPr>
          <w:rFonts w:asciiTheme="majorHAnsi" w:hAnsiTheme="majorHAnsi" w:cstheme="minorHAnsi"/>
          <w:b w:val="0"/>
          <w:noProof/>
        </w:rPr>
        <w:fldChar w:fldCharType="separate"/>
      </w:r>
      <w:r w:rsidR="0031746F" w:rsidRPr="0025495C">
        <w:rPr>
          <w:rFonts w:asciiTheme="majorHAnsi" w:hAnsiTheme="majorHAnsi" w:cstheme="minorHAnsi"/>
          <w:b w:val="0"/>
          <w:noProof/>
        </w:rPr>
        <w:t>6</w:t>
      </w:r>
      <w:r w:rsidR="004742B9" w:rsidRPr="0025495C">
        <w:rPr>
          <w:rFonts w:asciiTheme="majorHAnsi" w:hAnsiTheme="majorHAnsi" w:cstheme="minorHAnsi"/>
          <w:b w:val="0"/>
          <w:noProof/>
        </w:rPr>
        <w:fldChar w:fldCharType="end"/>
      </w:r>
    </w:p>
    <w:p w:rsidR="005E16B7" w:rsidRPr="0025495C" w:rsidRDefault="005E16B7" w:rsidP="0058292E">
      <w:pPr>
        <w:pStyle w:val="23"/>
        <w:rPr>
          <w:rFonts w:eastAsiaTheme="minorEastAsia"/>
          <w:b/>
        </w:rPr>
      </w:pPr>
      <w:r w:rsidRPr="0025495C">
        <w:t>1.1.Пояснительная записка</w:t>
      </w:r>
      <w:r w:rsidRPr="0025495C">
        <w:tab/>
      </w:r>
      <w:r w:rsidR="004742B9" w:rsidRPr="0025495C">
        <w:rPr>
          <w:b/>
        </w:rPr>
        <w:fldChar w:fldCharType="begin"/>
      </w:r>
      <w:r w:rsidRPr="0025495C">
        <w:instrText xml:space="preserve"> PAGEREF _Toc424564298 \h </w:instrText>
      </w:r>
      <w:r w:rsidR="004742B9" w:rsidRPr="0025495C">
        <w:rPr>
          <w:b/>
        </w:rPr>
      </w:r>
      <w:r w:rsidR="004742B9" w:rsidRPr="0025495C">
        <w:rPr>
          <w:b/>
        </w:rPr>
        <w:fldChar w:fldCharType="separate"/>
      </w:r>
      <w:r w:rsidR="0031746F" w:rsidRPr="0025495C">
        <w:t>6</w:t>
      </w:r>
      <w:r w:rsidR="004742B9" w:rsidRPr="0025495C">
        <w:rPr>
          <w:b/>
        </w:rPr>
        <w:fldChar w:fldCharType="end"/>
      </w:r>
    </w:p>
    <w:p w:rsidR="005E16B7" w:rsidRPr="0025495C" w:rsidRDefault="005E16B7" w:rsidP="0058292E">
      <w:pPr>
        <w:pStyle w:val="23"/>
        <w:rPr>
          <w:rFonts w:eastAsiaTheme="minorEastAsia"/>
          <w:b/>
        </w:rPr>
      </w:pPr>
      <w:r w:rsidRPr="0025495C">
        <w:t>1.2.</w:t>
      </w:r>
      <w:r w:rsidR="00C82AAB" w:rsidRPr="0025495C">
        <w:rPr>
          <w:rFonts w:eastAsiaTheme="minorEastAsia"/>
        </w:rPr>
        <w:t xml:space="preserve"> </w:t>
      </w:r>
      <w:r w:rsidRPr="0025495C">
        <w:t>Планируемые результаты освоения обучающимися основной  образовательной программы</w:t>
      </w:r>
      <w:r w:rsidR="004E7070">
        <w:t>…………….</w:t>
      </w:r>
      <w:r w:rsidRPr="0025495C">
        <w:tab/>
      </w:r>
      <w:r w:rsidR="004742B9" w:rsidRPr="0025495C">
        <w:rPr>
          <w:b/>
        </w:rPr>
        <w:fldChar w:fldCharType="begin"/>
      </w:r>
      <w:r w:rsidRPr="0025495C">
        <w:instrText xml:space="preserve"> PAGEREF _Toc424564299 \h </w:instrText>
      </w:r>
      <w:r w:rsidR="004742B9" w:rsidRPr="0025495C">
        <w:rPr>
          <w:b/>
        </w:rPr>
      </w:r>
      <w:r w:rsidR="004742B9" w:rsidRPr="0025495C">
        <w:rPr>
          <w:b/>
        </w:rPr>
        <w:fldChar w:fldCharType="separate"/>
      </w:r>
      <w:r w:rsidR="0031746F" w:rsidRPr="0025495C">
        <w:t>9</w:t>
      </w:r>
      <w:r w:rsidR="004742B9" w:rsidRPr="0025495C">
        <w:rPr>
          <w:b/>
        </w:rPr>
        <w:fldChar w:fldCharType="end"/>
      </w:r>
    </w:p>
    <w:p w:rsidR="005E16B7" w:rsidRPr="0025495C" w:rsidRDefault="005E16B7" w:rsidP="0058292E">
      <w:pPr>
        <w:pStyle w:val="23"/>
        <w:rPr>
          <w:rFonts w:eastAsiaTheme="minorEastAsia"/>
          <w:b/>
        </w:rPr>
      </w:pPr>
      <w:r w:rsidRPr="0025495C">
        <w:rPr>
          <w:bCs/>
        </w:rPr>
        <w:t>1.2.1.</w:t>
      </w:r>
      <w:r w:rsidRPr="0025495C">
        <w:t>Формирование универсальных учебных действий</w:t>
      </w:r>
      <w:r w:rsidRPr="0025495C">
        <w:tab/>
      </w:r>
      <w:r w:rsidR="004742B9" w:rsidRPr="0025495C">
        <w:rPr>
          <w:b/>
        </w:rPr>
        <w:fldChar w:fldCharType="begin"/>
      </w:r>
      <w:r w:rsidRPr="0025495C">
        <w:instrText xml:space="preserve"> PAGEREF _Toc424564300 \h </w:instrText>
      </w:r>
      <w:r w:rsidR="004742B9" w:rsidRPr="0025495C">
        <w:rPr>
          <w:b/>
        </w:rPr>
      </w:r>
      <w:r w:rsidR="004742B9" w:rsidRPr="0025495C">
        <w:rPr>
          <w:b/>
        </w:rPr>
        <w:fldChar w:fldCharType="separate"/>
      </w:r>
      <w:r w:rsidR="0031746F" w:rsidRPr="0025495C">
        <w:t>13</w:t>
      </w:r>
      <w:r w:rsidR="004742B9" w:rsidRPr="0025495C">
        <w:rPr>
          <w:b/>
        </w:rPr>
        <w:fldChar w:fldCharType="end"/>
      </w:r>
    </w:p>
    <w:p w:rsidR="005E16B7" w:rsidRPr="0025495C" w:rsidRDefault="005E16B7" w:rsidP="0058292E">
      <w:pPr>
        <w:pStyle w:val="23"/>
        <w:rPr>
          <w:rFonts w:eastAsiaTheme="minorEastAsia"/>
          <w:b/>
        </w:rPr>
      </w:pPr>
      <w:r w:rsidRPr="0025495C">
        <w:rPr>
          <w:bCs/>
        </w:rPr>
        <w:t>1.2.1.1.</w:t>
      </w:r>
      <w:r w:rsidRPr="0025495C">
        <w:t xml:space="preserve">Чтение. Работа с текстом </w:t>
      </w:r>
      <w:r w:rsidRPr="0025495C">
        <w:rPr>
          <w:bCs/>
        </w:rPr>
        <w:t>(метапредметные результаты)</w:t>
      </w:r>
      <w:r w:rsidRPr="0025495C">
        <w:tab/>
      </w:r>
      <w:r w:rsidR="004742B9" w:rsidRPr="0025495C">
        <w:rPr>
          <w:b/>
        </w:rPr>
        <w:fldChar w:fldCharType="begin"/>
      </w:r>
      <w:r w:rsidRPr="0025495C">
        <w:instrText xml:space="preserve"> PAGEREF _Toc424564301 \h </w:instrText>
      </w:r>
      <w:r w:rsidR="004742B9" w:rsidRPr="0025495C">
        <w:rPr>
          <w:b/>
        </w:rPr>
      </w:r>
      <w:r w:rsidR="004742B9" w:rsidRPr="0025495C">
        <w:rPr>
          <w:b/>
        </w:rPr>
        <w:fldChar w:fldCharType="separate"/>
      </w:r>
      <w:r w:rsidR="0031746F" w:rsidRPr="0025495C">
        <w:t>19</w:t>
      </w:r>
      <w:r w:rsidR="004742B9" w:rsidRPr="0025495C">
        <w:rPr>
          <w:b/>
        </w:rPr>
        <w:fldChar w:fldCharType="end"/>
      </w:r>
    </w:p>
    <w:p w:rsidR="005E16B7" w:rsidRPr="0025495C" w:rsidRDefault="005E16B7" w:rsidP="0058292E">
      <w:pPr>
        <w:pStyle w:val="23"/>
        <w:rPr>
          <w:rFonts w:eastAsiaTheme="minorEastAsia"/>
          <w:b/>
        </w:rPr>
      </w:pPr>
      <w:r w:rsidRPr="0025495C">
        <w:rPr>
          <w:bCs/>
        </w:rPr>
        <w:t>1.2.1.2.</w:t>
      </w:r>
      <w:r w:rsidRPr="0025495C">
        <w:rPr>
          <w:rFonts w:eastAsiaTheme="minorEastAsia"/>
        </w:rPr>
        <w:tab/>
      </w:r>
      <w:r w:rsidRPr="0025495C">
        <w:t>Формирование ИКТ­компетентности обучающихся (метапредметные результаты)</w:t>
      </w:r>
      <w:r w:rsidRPr="0025495C">
        <w:tab/>
      </w:r>
      <w:r w:rsidR="004E7070">
        <w:t>…………………………………………………………………………………………………………………………….</w:t>
      </w:r>
      <w:r w:rsidR="004742B9" w:rsidRPr="0025495C">
        <w:rPr>
          <w:b/>
        </w:rPr>
        <w:fldChar w:fldCharType="begin"/>
      </w:r>
      <w:r w:rsidRPr="0025495C">
        <w:instrText xml:space="preserve"> PAGEREF _Toc424564302 \h </w:instrText>
      </w:r>
      <w:r w:rsidR="004742B9" w:rsidRPr="0025495C">
        <w:rPr>
          <w:b/>
        </w:rPr>
      </w:r>
      <w:r w:rsidR="004742B9" w:rsidRPr="0025495C">
        <w:rPr>
          <w:b/>
        </w:rPr>
        <w:fldChar w:fldCharType="separate"/>
      </w:r>
      <w:r w:rsidR="0031746F" w:rsidRPr="0025495C">
        <w:t>22</w:t>
      </w:r>
      <w:r w:rsidR="004742B9" w:rsidRPr="0025495C">
        <w:rPr>
          <w:b/>
        </w:rPr>
        <w:fldChar w:fldCharType="end"/>
      </w:r>
    </w:p>
    <w:p w:rsidR="005E16B7" w:rsidRPr="0025495C" w:rsidRDefault="005E16B7" w:rsidP="0058292E">
      <w:pPr>
        <w:pStyle w:val="23"/>
        <w:rPr>
          <w:rFonts w:eastAsiaTheme="minorEastAsia"/>
          <w:b/>
        </w:rPr>
      </w:pPr>
      <w:r w:rsidRPr="0025495C">
        <w:rPr>
          <w:bCs/>
        </w:rPr>
        <w:t>1.2.2.</w:t>
      </w:r>
      <w:r w:rsidRPr="0025495C">
        <w:t>Русский язык</w:t>
      </w:r>
      <w:r w:rsidRPr="0025495C">
        <w:tab/>
      </w:r>
      <w:r w:rsidR="004742B9" w:rsidRPr="0025495C">
        <w:rPr>
          <w:b/>
        </w:rPr>
        <w:fldChar w:fldCharType="begin"/>
      </w:r>
      <w:r w:rsidRPr="0025495C">
        <w:instrText xml:space="preserve"> PAGEREF _Toc424564303 \h </w:instrText>
      </w:r>
      <w:r w:rsidR="004742B9" w:rsidRPr="0025495C">
        <w:rPr>
          <w:b/>
        </w:rPr>
      </w:r>
      <w:r w:rsidR="004742B9" w:rsidRPr="0025495C">
        <w:rPr>
          <w:b/>
        </w:rPr>
        <w:fldChar w:fldCharType="separate"/>
      </w:r>
      <w:r w:rsidR="0031746F" w:rsidRPr="0025495C">
        <w:t>26</w:t>
      </w:r>
      <w:r w:rsidR="004742B9" w:rsidRPr="0025495C">
        <w:rPr>
          <w:b/>
        </w:rPr>
        <w:fldChar w:fldCharType="end"/>
      </w:r>
    </w:p>
    <w:p w:rsidR="005E16B7" w:rsidRPr="0025495C" w:rsidRDefault="005E16B7" w:rsidP="0058292E">
      <w:pPr>
        <w:pStyle w:val="23"/>
        <w:rPr>
          <w:rFonts w:eastAsiaTheme="minorEastAsia"/>
          <w:b/>
        </w:rPr>
      </w:pPr>
      <w:r w:rsidRPr="0025495C">
        <w:rPr>
          <w:bCs/>
        </w:rPr>
        <w:t>1.2.3.</w:t>
      </w:r>
      <w:r w:rsidRPr="0025495C">
        <w:t>Литературное чтение</w:t>
      </w:r>
      <w:r w:rsidRPr="0025495C">
        <w:tab/>
      </w:r>
      <w:r w:rsidR="004742B9" w:rsidRPr="0025495C">
        <w:rPr>
          <w:b/>
        </w:rPr>
        <w:fldChar w:fldCharType="begin"/>
      </w:r>
      <w:r w:rsidRPr="0025495C">
        <w:instrText xml:space="preserve"> PAGEREF _Toc424564304 \h </w:instrText>
      </w:r>
      <w:r w:rsidR="004742B9" w:rsidRPr="0025495C">
        <w:rPr>
          <w:b/>
        </w:rPr>
      </w:r>
      <w:r w:rsidR="004742B9" w:rsidRPr="0025495C">
        <w:rPr>
          <w:b/>
        </w:rPr>
        <w:fldChar w:fldCharType="separate"/>
      </w:r>
      <w:r w:rsidR="0031746F" w:rsidRPr="0025495C">
        <w:t>31</w:t>
      </w:r>
      <w:r w:rsidR="004742B9" w:rsidRPr="0025495C">
        <w:rPr>
          <w:b/>
        </w:rPr>
        <w:fldChar w:fldCharType="end"/>
      </w:r>
    </w:p>
    <w:p w:rsidR="005E16B7" w:rsidRPr="0025495C" w:rsidRDefault="005E16B7" w:rsidP="0058292E">
      <w:pPr>
        <w:pStyle w:val="23"/>
        <w:rPr>
          <w:rFonts w:eastAsiaTheme="minorEastAsia"/>
          <w:b/>
        </w:rPr>
      </w:pPr>
      <w:r w:rsidRPr="0025495C">
        <w:rPr>
          <w:bCs/>
        </w:rPr>
        <w:t>1.2.4.</w:t>
      </w:r>
      <w:r w:rsidRPr="0025495C">
        <w:t>Иностранный язык (английский)</w:t>
      </w:r>
      <w:r w:rsidRPr="0025495C">
        <w:tab/>
      </w:r>
      <w:r w:rsidR="004742B9" w:rsidRPr="0025495C">
        <w:rPr>
          <w:b/>
        </w:rPr>
        <w:fldChar w:fldCharType="begin"/>
      </w:r>
      <w:r w:rsidRPr="0025495C">
        <w:instrText xml:space="preserve"> PAGEREF _Toc424564305 \h </w:instrText>
      </w:r>
      <w:r w:rsidR="004742B9" w:rsidRPr="0025495C">
        <w:rPr>
          <w:b/>
        </w:rPr>
      </w:r>
      <w:r w:rsidR="004742B9" w:rsidRPr="0025495C">
        <w:rPr>
          <w:b/>
        </w:rPr>
        <w:fldChar w:fldCharType="separate"/>
      </w:r>
      <w:r w:rsidR="0031746F" w:rsidRPr="0025495C">
        <w:t>37</w:t>
      </w:r>
      <w:r w:rsidR="004742B9" w:rsidRPr="0025495C">
        <w:rPr>
          <w:b/>
        </w:rPr>
        <w:fldChar w:fldCharType="end"/>
      </w:r>
    </w:p>
    <w:p w:rsidR="005E16B7" w:rsidRPr="0025495C" w:rsidRDefault="005E16B7" w:rsidP="0058292E">
      <w:pPr>
        <w:pStyle w:val="23"/>
        <w:rPr>
          <w:rFonts w:eastAsiaTheme="minorEastAsia"/>
          <w:b/>
        </w:rPr>
      </w:pPr>
      <w:r w:rsidRPr="0025495C">
        <w:rPr>
          <w:bCs/>
        </w:rPr>
        <w:t>1.2.5.</w:t>
      </w:r>
      <w:r w:rsidRPr="0025495C">
        <w:t>Математика и информатика</w:t>
      </w:r>
      <w:r w:rsidRPr="0025495C">
        <w:tab/>
      </w:r>
      <w:r w:rsidR="004742B9" w:rsidRPr="0025495C">
        <w:rPr>
          <w:b/>
        </w:rPr>
        <w:fldChar w:fldCharType="begin"/>
      </w:r>
      <w:r w:rsidRPr="0025495C">
        <w:instrText xml:space="preserve"> PAGEREF _Toc424564306 \h </w:instrText>
      </w:r>
      <w:r w:rsidR="004742B9" w:rsidRPr="0025495C">
        <w:rPr>
          <w:b/>
        </w:rPr>
      </w:r>
      <w:r w:rsidR="004742B9" w:rsidRPr="0025495C">
        <w:rPr>
          <w:b/>
        </w:rPr>
        <w:fldChar w:fldCharType="separate"/>
      </w:r>
      <w:r w:rsidR="0031746F" w:rsidRPr="0025495C">
        <w:t>42</w:t>
      </w:r>
      <w:r w:rsidR="004742B9" w:rsidRPr="0025495C">
        <w:rPr>
          <w:b/>
        </w:rPr>
        <w:fldChar w:fldCharType="end"/>
      </w:r>
    </w:p>
    <w:p w:rsidR="005E16B7" w:rsidRPr="0025495C" w:rsidRDefault="005E16B7" w:rsidP="0058292E">
      <w:pPr>
        <w:pStyle w:val="23"/>
        <w:rPr>
          <w:rFonts w:eastAsiaTheme="minorEastAsia"/>
          <w:b/>
        </w:rPr>
      </w:pPr>
      <w:r w:rsidRPr="0025495C">
        <w:rPr>
          <w:bCs/>
        </w:rPr>
        <w:t>1.2.6.</w:t>
      </w:r>
      <w:r w:rsidRPr="0025495C">
        <w:t>Основы религиозных культур и светской этики</w:t>
      </w:r>
      <w:r w:rsidRPr="0025495C">
        <w:tab/>
      </w:r>
      <w:r w:rsidR="004742B9" w:rsidRPr="0025495C">
        <w:rPr>
          <w:b/>
        </w:rPr>
        <w:fldChar w:fldCharType="begin"/>
      </w:r>
      <w:r w:rsidRPr="0025495C">
        <w:instrText xml:space="preserve"> PAGEREF _Toc424564307 \h </w:instrText>
      </w:r>
      <w:r w:rsidR="004742B9" w:rsidRPr="0025495C">
        <w:rPr>
          <w:b/>
        </w:rPr>
      </w:r>
      <w:r w:rsidR="004742B9" w:rsidRPr="0025495C">
        <w:rPr>
          <w:b/>
        </w:rPr>
        <w:fldChar w:fldCharType="separate"/>
      </w:r>
      <w:r w:rsidR="0031746F" w:rsidRPr="0025495C">
        <w:t>46</w:t>
      </w:r>
      <w:r w:rsidR="004742B9" w:rsidRPr="0025495C">
        <w:rPr>
          <w:b/>
        </w:rPr>
        <w:fldChar w:fldCharType="end"/>
      </w:r>
    </w:p>
    <w:p w:rsidR="005E16B7" w:rsidRPr="0025495C" w:rsidRDefault="005E16B7" w:rsidP="0058292E">
      <w:pPr>
        <w:pStyle w:val="23"/>
        <w:rPr>
          <w:rFonts w:eastAsiaTheme="minorEastAsia"/>
          <w:b/>
        </w:rPr>
      </w:pPr>
      <w:r w:rsidRPr="0025495C">
        <w:rPr>
          <w:bCs/>
        </w:rPr>
        <w:t>1.2.7.</w:t>
      </w:r>
      <w:r w:rsidRPr="0025495C">
        <w:t>Окружающий мир</w:t>
      </w:r>
      <w:r w:rsidRPr="0025495C">
        <w:tab/>
      </w:r>
      <w:r w:rsidR="004742B9" w:rsidRPr="0025495C">
        <w:rPr>
          <w:b/>
        </w:rPr>
        <w:fldChar w:fldCharType="begin"/>
      </w:r>
      <w:r w:rsidRPr="0025495C">
        <w:instrText xml:space="preserve"> PAGEREF _Toc424564308 \h </w:instrText>
      </w:r>
      <w:r w:rsidR="004742B9" w:rsidRPr="0025495C">
        <w:rPr>
          <w:b/>
        </w:rPr>
      </w:r>
      <w:r w:rsidR="004742B9" w:rsidRPr="0025495C">
        <w:rPr>
          <w:b/>
        </w:rPr>
        <w:fldChar w:fldCharType="separate"/>
      </w:r>
      <w:r w:rsidR="0031746F" w:rsidRPr="0025495C">
        <w:t>53</w:t>
      </w:r>
      <w:r w:rsidR="004742B9" w:rsidRPr="0025495C">
        <w:rPr>
          <w:b/>
        </w:rPr>
        <w:fldChar w:fldCharType="end"/>
      </w:r>
    </w:p>
    <w:p w:rsidR="005E16B7" w:rsidRPr="0025495C" w:rsidRDefault="005E16B7" w:rsidP="0058292E">
      <w:pPr>
        <w:pStyle w:val="23"/>
        <w:rPr>
          <w:rFonts w:eastAsiaTheme="minorEastAsia"/>
          <w:b/>
        </w:rPr>
      </w:pPr>
      <w:r w:rsidRPr="0025495C">
        <w:rPr>
          <w:bCs/>
        </w:rPr>
        <w:t>1.2.8.</w:t>
      </w:r>
      <w:r w:rsidRPr="0025495C">
        <w:t>Изобразительное искусство</w:t>
      </w:r>
      <w:r w:rsidRPr="0025495C">
        <w:tab/>
      </w:r>
      <w:r w:rsidR="004742B9" w:rsidRPr="0025495C">
        <w:rPr>
          <w:b/>
        </w:rPr>
        <w:fldChar w:fldCharType="begin"/>
      </w:r>
      <w:r w:rsidRPr="0025495C">
        <w:instrText xml:space="preserve"> PAGEREF _Toc424564309 \h </w:instrText>
      </w:r>
      <w:r w:rsidR="004742B9" w:rsidRPr="0025495C">
        <w:rPr>
          <w:b/>
        </w:rPr>
      </w:r>
      <w:r w:rsidR="004742B9" w:rsidRPr="0025495C">
        <w:rPr>
          <w:b/>
        </w:rPr>
        <w:fldChar w:fldCharType="separate"/>
      </w:r>
      <w:r w:rsidR="0031746F" w:rsidRPr="0025495C">
        <w:t>57</w:t>
      </w:r>
      <w:r w:rsidR="004742B9" w:rsidRPr="0025495C">
        <w:rPr>
          <w:b/>
        </w:rPr>
        <w:fldChar w:fldCharType="end"/>
      </w:r>
    </w:p>
    <w:p w:rsidR="005E16B7" w:rsidRPr="0025495C" w:rsidRDefault="005E16B7" w:rsidP="0058292E">
      <w:pPr>
        <w:pStyle w:val="23"/>
        <w:rPr>
          <w:rFonts w:eastAsiaTheme="minorEastAsia"/>
          <w:b/>
        </w:rPr>
      </w:pPr>
      <w:r w:rsidRPr="0025495C">
        <w:rPr>
          <w:bCs/>
        </w:rPr>
        <w:t>1.2.9.</w:t>
      </w:r>
      <w:r w:rsidRPr="0025495C">
        <w:t>Музыка</w:t>
      </w:r>
      <w:r w:rsidRPr="0025495C">
        <w:tab/>
      </w:r>
      <w:r w:rsidR="004742B9" w:rsidRPr="0025495C">
        <w:rPr>
          <w:b/>
        </w:rPr>
        <w:fldChar w:fldCharType="begin"/>
      </w:r>
      <w:r w:rsidRPr="0025495C">
        <w:instrText xml:space="preserve"> PAGEREF _Toc424564310 \h </w:instrText>
      </w:r>
      <w:r w:rsidR="004742B9" w:rsidRPr="0025495C">
        <w:rPr>
          <w:b/>
        </w:rPr>
      </w:r>
      <w:r w:rsidR="004742B9" w:rsidRPr="0025495C">
        <w:rPr>
          <w:b/>
        </w:rPr>
        <w:fldChar w:fldCharType="separate"/>
      </w:r>
      <w:r w:rsidR="0031746F" w:rsidRPr="0025495C">
        <w:t>62</w:t>
      </w:r>
      <w:r w:rsidR="004742B9" w:rsidRPr="0025495C">
        <w:rPr>
          <w:b/>
        </w:rPr>
        <w:fldChar w:fldCharType="end"/>
      </w:r>
    </w:p>
    <w:p w:rsidR="005E16B7" w:rsidRPr="0025495C" w:rsidRDefault="005E16B7" w:rsidP="0058292E">
      <w:pPr>
        <w:pStyle w:val="23"/>
        <w:rPr>
          <w:rFonts w:eastAsiaTheme="minorEastAsia"/>
          <w:b/>
        </w:rPr>
      </w:pPr>
      <w:r w:rsidRPr="0025495C">
        <w:rPr>
          <w:bCs/>
        </w:rPr>
        <w:t>1.2.10.</w:t>
      </w:r>
      <w:r w:rsidRPr="0025495C">
        <w:t>Технология</w:t>
      </w:r>
      <w:r w:rsidRPr="0025495C">
        <w:tab/>
      </w:r>
      <w:r w:rsidR="004742B9" w:rsidRPr="0025495C">
        <w:rPr>
          <w:b/>
        </w:rPr>
        <w:fldChar w:fldCharType="begin"/>
      </w:r>
      <w:r w:rsidRPr="0025495C">
        <w:instrText xml:space="preserve"> PAGEREF _Toc424564311 \h </w:instrText>
      </w:r>
      <w:r w:rsidR="004742B9" w:rsidRPr="0025495C">
        <w:rPr>
          <w:b/>
        </w:rPr>
      </w:r>
      <w:r w:rsidR="004742B9" w:rsidRPr="0025495C">
        <w:rPr>
          <w:b/>
        </w:rPr>
        <w:fldChar w:fldCharType="separate"/>
      </w:r>
      <w:r w:rsidR="0031746F" w:rsidRPr="0025495C">
        <w:t>67</w:t>
      </w:r>
      <w:r w:rsidR="004742B9" w:rsidRPr="0025495C">
        <w:rPr>
          <w:b/>
        </w:rPr>
        <w:fldChar w:fldCharType="end"/>
      </w:r>
    </w:p>
    <w:p w:rsidR="005E16B7" w:rsidRPr="0025495C" w:rsidRDefault="005E16B7" w:rsidP="0058292E">
      <w:pPr>
        <w:pStyle w:val="23"/>
        <w:rPr>
          <w:rFonts w:eastAsiaTheme="minorEastAsia"/>
          <w:b/>
        </w:rPr>
      </w:pPr>
      <w:r w:rsidRPr="0025495C">
        <w:rPr>
          <w:bCs/>
        </w:rPr>
        <w:t>1.2.11.</w:t>
      </w:r>
      <w:r w:rsidRPr="0025495C">
        <w:t>Физическая культура</w:t>
      </w:r>
      <w:r w:rsidRPr="0025495C">
        <w:tab/>
      </w:r>
      <w:r w:rsidR="004742B9" w:rsidRPr="0025495C">
        <w:rPr>
          <w:b/>
        </w:rPr>
        <w:fldChar w:fldCharType="begin"/>
      </w:r>
      <w:r w:rsidRPr="0025495C">
        <w:instrText xml:space="preserve"> PAGEREF _Toc424564312 \h </w:instrText>
      </w:r>
      <w:r w:rsidR="004742B9" w:rsidRPr="0025495C">
        <w:rPr>
          <w:b/>
        </w:rPr>
      </w:r>
      <w:r w:rsidR="004742B9" w:rsidRPr="0025495C">
        <w:rPr>
          <w:b/>
        </w:rPr>
        <w:fldChar w:fldCharType="separate"/>
      </w:r>
      <w:r w:rsidR="0031746F" w:rsidRPr="0025495C">
        <w:t>71</w:t>
      </w:r>
      <w:r w:rsidR="004742B9" w:rsidRPr="0025495C">
        <w:rPr>
          <w:b/>
        </w:rPr>
        <w:fldChar w:fldCharType="end"/>
      </w:r>
    </w:p>
    <w:p w:rsidR="005E16B7" w:rsidRPr="0025495C" w:rsidRDefault="005E16B7" w:rsidP="0058292E">
      <w:pPr>
        <w:pStyle w:val="23"/>
        <w:rPr>
          <w:rFonts w:eastAsiaTheme="minorEastAsia"/>
          <w:b/>
        </w:rPr>
      </w:pPr>
      <w:r w:rsidRPr="0025495C">
        <w:t>1.3.Система оценки достижения планируемых результатов освоения основной образовательной программы</w:t>
      </w:r>
      <w:r w:rsidRPr="0025495C">
        <w:tab/>
      </w:r>
      <w:r w:rsidR="004742B9" w:rsidRPr="0025495C">
        <w:rPr>
          <w:b/>
        </w:rPr>
        <w:fldChar w:fldCharType="begin"/>
      </w:r>
      <w:r w:rsidRPr="0025495C">
        <w:instrText xml:space="preserve"> PAGEREF _Toc424564313 \h </w:instrText>
      </w:r>
      <w:r w:rsidR="004742B9" w:rsidRPr="0025495C">
        <w:rPr>
          <w:b/>
        </w:rPr>
      </w:r>
      <w:r w:rsidR="004742B9" w:rsidRPr="0025495C">
        <w:rPr>
          <w:b/>
        </w:rPr>
        <w:fldChar w:fldCharType="separate"/>
      </w:r>
      <w:r w:rsidR="0031746F" w:rsidRPr="0025495C">
        <w:t>74</w:t>
      </w:r>
      <w:r w:rsidR="004742B9" w:rsidRPr="0025495C">
        <w:rPr>
          <w:b/>
        </w:rPr>
        <w:fldChar w:fldCharType="end"/>
      </w:r>
    </w:p>
    <w:p w:rsidR="005E16B7" w:rsidRPr="0025495C" w:rsidRDefault="005E16B7" w:rsidP="0058292E">
      <w:pPr>
        <w:pStyle w:val="23"/>
        <w:rPr>
          <w:rFonts w:eastAsiaTheme="minorEastAsia"/>
          <w:b/>
        </w:rPr>
      </w:pPr>
      <w:r w:rsidRPr="0025495C">
        <w:rPr>
          <w:bCs/>
        </w:rPr>
        <w:t>1.3.1.</w:t>
      </w:r>
      <w:r w:rsidRPr="0025495C">
        <w:t>Общие положения</w:t>
      </w:r>
      <w:r w:rsidRPr="0025495C">
        <w:tab/>
      </w:r>
      <w:r w:rsidR="004742B9" w:rsidRPr="0025495C">
        <w:rPr>
          <w:b/>
        </w:rPr>
        <w:fldChar w:fldCharType="begin"/>
      </w:r>
      <w:r w:rsidRPr="0025495C">
        <w:instrText xml:space="preserve"> PAGEREF _Toc424564314 \h </w:instrText>
      </w:r>
      <w:r w:rsidR="004742B9" w:rsidRPr="0025495C">
        <w:rPr>
          <w:b/>
        </w:rPr>
      </w:r>
      <w:r w:rsidR="004742B9" w:rsidRPr="0025495C">
        <w:rPr>
          <w:b/>
        </w:rPr>
        <w:fldChar w:fldCharType="separate"/>
      </w:r>
      <w:r w:rsidR="0031746F" w:rsidRPr="0025495C">
        <w:t>74</w:t>
      </w:r>
      <w:r w:rsidR="004742B9" w:rsidRPr="0025495C">
        <w:rPr>
          <w:b/>
        </w:rPr>
        <w:fldChar w:fldCharType="end"/>
      </w:r>
    </w:p>
    <w:p w:rsidR="005E16B7" w:rsidRPr="0025495C" w:rsidRDefault="005E16B7" w:rsidP="0058292E">
      <w:pPr>
        <w:pStyle w:val="23"/>
        <w:rPr>
          <w:rFonts w:eastAsiaTheme="minorEastAsia"/>
          <w:b/>
        </w:rPr>
      </w:pPr>
      <w:r w:rsidRPr="0025495C">
        <w:rPr>
          <w:bCs/>
        </w:rPr>
        <w:t>1.3.2.</w:t>
      </w:r>
      <w:r w:rsidRPr="0025495C">
        <w:t>Особенности оценки личностных, метапредметных и предметных результатов</w:t>
      </w:r>
      <w:r w:rsidRPr="0025495C">
        <w:tab/>
      </w:r>
      <w:r w:rsidR="004742B9" w:rsidRPr="0025495C">
        <w:rPr>
          <w:b/>
        </w:rPr>
        <w:fldChar w:fldCharType="begin"/>
      </w:r>
      <w:r w:rsidRPr="0025495C">
        <w:instrText xml:space="preserve"> PAGEREF _Toc424564315 \h </w:instrText>
      </w:r>
      <w:r w:rsidR="004742B9" w:rsidRPr="0025495C">
        <w:rPr>
          <w:b/>
        </w:rPr>
      </w:r>
      <w:r w:rsidR="004742B9" w:rsidRPr="0025495C">
        <w:rPr>
          <w:b/>
        </w:rPr>
        <w:fldChar w:fldCharType="separate"/>
      </w:r>
      <w:r w:rsidR="0031746F" w:rsidRPr="0025495C">
        <w:t>77</w:t>
      </w:r>
      <w:r w:rsidR="004742B9" w:rsidRPr="0025495C">
        <w:rPr>
          <w:b/>
        </w:rPr>
        <w:fldChar w:fldCharType="end"/>
      </w:r>
    </w:p>
    <w:p w:rsidR="005E16B7" w:rsidRPr="0025495C" w:rsidRDefault="005E16B7" w:rsidP="0058292E">
      <w:pPr>
        <w:pStyle w:val="23"/>
        <w:rPr>
          <w:rFonts w:eastAsiaTheme="minorEastAsia"/>
          <w:b/>
        </w:rPr>
      </w:pPr>
      <w:r w:rsidRPr="0025495C">
        <w:rPr>
          <w:bCs/>
        </w:rPr>
        <w:t>1.3.3.</w:t>
      </w:r>
      <w:r w:rsidRPr="0025495C">
        <w:t>Портфель достижений как инструмент оценки динамики индивидуальных образовательных достижений</w:t>
      </w:r>
      <w:r w:rsidRPr="0025495C">
        <w:tab/>
      </w:r>
      <w:r w:rsidR="004742B9" w:rsidRPr="0025495C">
        <w:rPr>
          <w:b/>
        </w:rPr>
        <w:fldChar w:fldCharType="begin"/>
      </w:r>
      <w:r w:rsidRPr="0025495C">
        <w:instrText xml:space="preserve"> PAGEREF _Toc424564316 \h </w:instrText>
      </w:r>
      <w:r w:rsidR="004742B9" w:rsidRPr="0025495C">
        <w:rPr>
          <w:b/>
        </w:rPr>
      </w:r>
      <w:r w:rsidR="004742B9" w:rsidRPr="0025495C">
        <w:rPr>
          <w:b/>
        </w:rPr>
        <w:fldChar w:fldCharType="separate"/>
      </w:r>
      <w:r w:rsidR="0031746F" w:rsidRPr="0025495C">
        <w:t>85</w:t>
      </w:r>
      <w:r w:rsidR="004742B9" w:rsidRPr="0025495C">
        <w:rPr>
          <w:b/>
        </w:rPr>
        <w:fldChar w:fldCharType="end"/>
      </w:r>
    </w:p>
    <w:p w:rsidR="005E16B7" w:rsidRPr="0025495C" w:rsidRDefault="005E16B7" w:rsidP="0058292E">
      <w:pPr>
        <w:pStyle w:val="23"/>
        <w:rPr>
          <w:rFonts w:eastAsiaTheme="minorEastAsia"/>
          <w:b/>
        </w:rPr>
      </w:pPr>
      <w:r w:rsidRPr="0025495C">
        <w:rPr>
          <w:bCs/>
        </w:rPr>
        <w:t>1.3.4.</w:t>
      </w:r>
      <w:r w:rsidRPr="0025495C">
        <w:t>Итоговая оценка выпускника</w:t>
      </w:r>
      <w:r w:rsidRPr="0025495C">
        <w:tab/>
      </w:r>
      <w:r w:rsidR="004742B9" w:rsidRPr="0025495C">
        <w:rPr>
          <w:b/>
        </w:rPr>
        <w:fldChar w:fldCharType="begin"/>
      </w:r>
      <w:r w:rsidRPr="0025495C">
        <w:instrText xml:space="preserve"> PAGEREF _Toc424564317 \h </w:instrText>
      </w:r>
      <w:r w:rsidR="004742B9" w:rsidRPr="0025495C">
        <w:rPr>
          <w:b/>
        </w:rPr>
      </w:r>
      <w:r w:rsidR="004742B9" w:rsidRPr="0025495C">
        <w:rPr>
          <w:b/>
        </w:rPr>
        <w:fldChar w:fldCharType="separate"/>
      </w:r>
      <w:r w:rsidR="0031746F" w:rsidRPr="0025495C">
        <w:t>89</w:t>
      </w:r>
      <w:r w:rsidR="004742B9" w:rsidRPr="0025495C">
        <w:rPr>
          <w:b/>
        </w:rPr>
        <w:fldChar w:fldCharType="end"/>
      </w:r>
    </w:p>
    <w:p w:rsidR="005E16B7" w:rsidRPr="0025495C" w:rsidRDefault="005E16B7" w:rsidP="0025495C">
      <w:pPr>
        <w:pStyle w:val="14"/>
        <w:rPr>
          <w:rFonts w:asciiTheme="majorHAnsi" w:eastAsiaTheme="minorEastAsia" w:hAnsiTheme="majorHAnsi" w:cstheme="minorHAnsi"/>
          <w:b w:val="0"/>
          <w:noProof/>
          <w:sz w:val="22"/>
          <w:szCs w:val="22"/>
        </w:rPr>
      </w:pPr>
      <w:r w:rsidRPr="0025495C">
        <w:rPr>
          <w:rFonts w:asciiTheme="majorHAnsi" w:hAnsiTheme="majorHAnsi" w:cstheme="minorHAnsi"/>
          <w:b w:val="0"/>
          <w:noProof/>
        </w:rPr>
        <w:t>2.</w:t>
      </w:r>
      <w:r w:rsidRPr="0025495C">
        <w:rPr>
          <w:rFonts w:asciiTheme="majorHAnsi" w:eastAsiaTheme="minorEastAsia" w:hAnsiTheme="majorHAnsi" w:cstheme="minorHAnsi"/>
          <w:b w:val="0"/>
          <w:noProof/>
          <w:sz w:val="22"/>
          <w:szCs w:val="22"/>
        </w:rPr>
        <w:tab/>
      </w:r>
      <w:r w:rsidRPr="0025495C">
        <w:rPr>
          <w:rFonts w:asciiTheme="majorHAnsi" w:hAnsiTheme="majorHAnsi" w:cstheme="minorHAnsi"/>
          <w:b w:val="0"/>
          <w:noProof/>
        </w:rPr>
        <w:t>Содержательный раздел</w:t>
      </w:r>
      <w:r w:rsidRPr="0025495C">
        <w:rPr>
          <w:rFonts w:asciiTheme="majorHAnsi" w:hAnsiTheme="majorHAnsi" w:cstheme="minorHAnsi"/>
          <w:b w:val="0"/>
          <w:noProof/>
        </w:rPr>
        <w:tab/>
      </w:r>
      <w:r w:rsidR="004742B9" w:rsidRPr="0025495C">
        <w:rPr>
          <w:rFonts w:asciiTheme="majorHAnsi" w:hAnsiTheme="majorHAnsi" w:cstheme="minorHAnsi"/>
          <w:b w:val="0"/>
          <w:noProof/>
        </w:rPr>
        <w:fldChar w:fldCharType="begin"/>
      </w:r>
      <w:r w:rsidRPr="0025495C">
        <w:rPr>
          <w:rFonts w:asciiTheme="majorHAnsi" w:hAnsiTheme="majorHAnsi" w:cstheme="minorHAnsi"/>
          <w:b w:val="0"/>
          <w:noProof/>
        </w:rPr>
        <w:instrText xml:space="preserve"> PAGEREF _Toc424564318 \h </w:instrText>
      </w:r>
      <w:r w:rsidR="004742B9" w:rsidRPr="0025495C">
        <w:rPr>
          <w:rFonts w:asciiTheme="majorHAnsi" w:hAnsiTheme="majorHAnsi" w:cstheme="minorHAnsi"/>
          <w:b w:val="0"/>
          <w:noProof/>
        </w:rPr>
      </w:r>
      <w:r w:rsidR="004742B9" w:rsidRPr="0025495C">
        <w:rPr>
          <w:rFonts w:asciiTheme="majorHAnsi" w:hAnsiTheme="majorHAnsi" w:cstheme="minorHAnsi"/>
          <w:b w:val="0"/>
          <w:noProof/>
        </w:rPr>
        <w:fldChar w:fldCharType="separate"/>
      </w:r>
      <w:r w:rsidR="0031746F" w:rsidRPr="0025495C">
        <w:rPr>
          <w:rFonts w:asciiTheme="majorHAnsi" w:hAnsiTheme="majorHAnsi" w:cstheme="minorHAnsi"/>
          <w:b w:val="0"/>
          <w:noProof/>
        </w:rPr>
        <w:t>93</w:t>
      </w:r>
      <w:r w:rsidR="004742B9" w:rsidRPr="0025495C">
        <w:rPr>
          <w:rFonts w:asciiTheme="majorHAnsi" w:hAnsiTheme="majorHAnsi" w:cstheme="minorHAnsi"/>
          <w:b w:val="0"/>
          <w:noProof/>
        </w:rPr>
        <w:fldChar w:fldCharType="end"/>
      </w:r>
    </w:p>
    <w:p w:rsidR="005E16B7" w:rsidRPr="0025495C" w:rsidRDefault="005E16B7" w:rsidP="0058292E">
      <w:pPr>
        <w:pStyle w:val="23"/>
        <w:rPr>
          <w:rFonts w:eastAsiaTheme="minorEastAsia"/>
          <w:b/>
        </w:rPr>
      </w:pPr>
      <w:r w:rsidRPr="0025495C">
        <w:t>2.1.Программа формирования у обучающихся</w:t>
      </w:r>
      <w:r w:rsidR="00894951">
        <w:t xml:space="preserve"> универсальных учебных действий……………………………………………..</w:t>
      </w:r>
      <w:r w:rsidR="00496DFB" w:rsidRPr="0025495C">
        <w:t>………………………………………………..………………………………….93</w:t>
      </w:r>
    </w:p>
    <w:p w:rsidR="005E16B7" w:rsidRPr="0025495C" w:rsidRDefault="005E16B7" w:rsidP="0058292E">
      <w:pPr>
        <w:pStyle w:val="23"/>
        <w:rPr>
          <w:rFonts w:eastAsiaTheme="minorEastAsia"/>
          <w:b/>
        </w:rPr>
      </w:pPr>
      <w:r w:rsidRPr="0025495C">
        <w:rPr>
          <w:bCs/>
        </w:rPr>
        <w:t>2.1.1.</w:t>
      </w:r>
      <w:r w:rsidRPr="0025495C">
        <w:t>Ценностные ориентиры начального общего образования</w:t>
      </w:r>
      <w:r w:rsidRPr="0025495C">
        <w:tab/>
      </w:r>
      <w:r w:rsidR="004742B9" w:rsidRPr="0025495C">
        <w:rPr>
          <w:b/>
        </w:rPr>
        <w:fldChar w:fldCharType="begin"/>
      </w:r>
      <w:r w:rsidRPr="0025495C">
        <w:instrText xml:space="preserve"> PAGEREF _Toc424564320 \h </w:instrText>
      </w:r>
      <w:r w:rsidR="004742B9" w:rsidRPr="0025495C">
        <w:rPr>
          <w:b/>
        </w:rPr>
      </w:r>
      <w:r w:rsidR="004742B9" w:rsidRPr="0025495C">
        <w:rPr>
          <w:b/>
        </w:rPr>
        <w:fldChar w:fldCharType="separate"/>
      </w:r>
      <w:r w:rsidR="0031746F" w:rsidRPr="0025495C">
        <w:t>94</w:t>
      </w:r>
      <w:r w:rsidR="004742B9" w:rsidRPr="0025495C">
        <w:rPr>
          <w:b/>
        </w:rPr>
        <w:fldChar w:fldCharType="end"/>
      </w:r>
    </w:p>
    <w:p w:rsidR="005E16B7" w:rsidRPr="0025495C" w:rsidRDefault="005E16B7" w:rsidP="0058292E">
      <w:pPr>
        <w:pStyle w:val="23"/>
        <w:rPr>
          <w:rFonts w:eastAsiaTheme="minorEastAsia"/>
          <w:b/>
        </w:rPr>
      </w:pPr>
      <w:r w:rsidRPr="0025495C">
        <w:rPr>
          <w:bCs/>
        </w:rPr>
        <w:t>2.1.2.</w:t>
      </w:r>
      <w:r w:rsidRPr="0025495C">
        <w:t>Характеристика универсальных учебных действий при получении начального общего образования</w:t>
      </w:r>
      <w:r w:rsidRPr="0025495C">
        <w:tab/>
      </w:r>
      <w:r w:rsidR="004742B9" w:rsidRPr="0025495C">
        <w:rPr>
          <w:b/>
        </w:rPr>
        <w:fldChar w:fldCharType="begin"/>
      </w:r>
      <w:r w:rsidRPr="0025495C">
        <w:instrText xml:space="preserve"> PAGEREF _Toc424564321 \h </w:instrText>
      </w:r>
      <w:r w:rsidR="004742B9" w:rsidRPr="0025495C">
        <w:rPr>
          <w:b/>
        </w:rPr>
      </w:r>
      <w:r w:rsidR="004742B9" w:rsidRPr="0025495C">
        <w:rPr>
          <w:b/>
        </w:rPr>
        <w:fldChar w:fldCharType="separate"/>
      </w:r>
      <w:r w:rsidR="0031746F" w:rsidRPr="0025495C">
        <w:t>96</w:t>
      </w:r>
      <w:r w:rsidR="004742B9" w:rsidRPr="0025495C">
        <w:rPr>
          <w:b/>
        </w:rPr>
        <w:fldChar w:fldCharType="end"/>
      </w:r>
    </w:p>
    <w:p w:rsidR="005E16B7" w:rsidRPr="0025495C" w:rsidRDefault="005E16B7" w:rsidP="0058292E">
      <w:pPr>
        <w:pStyle w:val="23"/>
        <w:rPr>
          <w:rFonts w:eastAsiaTheme="minorEastAsia"/>
          <w:b/>
        </w:rPr>
      </w:pPr>
      <w:r w:rsidRPr="0025495C">
        <w:rPr>
          <w:bCs/>
        </w:rPr>
        <w:t>2.1.3.</w:t>
      </w:r>
      <w:r w:rsidRPr="0025495C">
        <w:t>Связь универсальных учебных действий с содержанием учебных предметов</w:t>
      </w:r>
      <w:r w:rsidR="00C82AAB" w:rsidRPr="0025495C">
        <w:t>…</w:t>
      </w:r>
      <w:r w:rsidRPr="0025495C">
        <w:tab/>
      </w:r>
      <w:r w:rsidR="004742B9" w:rsidRPr="0025495C">
        <w:rPr>
          <w:b/>
        </w:rPr>
        <w:fldChar w:fldCharType="begin"/>
      </w:r>
      <w:r w:rsidRPr="0025495C">
        <w:instrText xml:space="preserve"> PAGEREF _Toc424564322 \h </w:instrText>
      </w:r>
      <w:r w:rsidR="004742B9" w:rsidRPr="0025495C">
        <w:rPr>
          <w:b/>
        </w:rPr>
      </w:r>
      <w:r w:rsidR="004742B9" w:rsidRPr="0025495C">
        <w:rPr>
          <w:b/>
        </w:rPr>
        <w:fldChar w:fldCharType="separate"/>
      </w:r>
      <w:r w:rsidR="0031746F" w:rsidRPr="0025495C">
        <w:t>102</w:t>
      </w:r>
      <w:r w:rsidR="004742B9" w:rsidRPr="0025495C">
        <w:rPr>
          <w:b/>
        </w:rPr>
        <w:fldChar w:fldCharType="end"/>
      </w:r>
    </w:p>
    <w:p w:rsidR="005E16B7" w:rsidRPr="0025495C" w:rsidRDefault="005E16B7" w:rsidP="0058292E">
      <w:pPr>
        <w:pStyle w:val="23"/>
        <w:rPr>
          <w:rFonts w:eastAsiaTheme="minorEastAsia"/>
          <w:b/>
        </w:rPr>
      </w:pPr>
      <w:r w:rsidRPr="0025495C">
        <w:rPr>
          <w:bCs/>
        </w:rPr>
        <w:t>2.1.4.</w:t>
      </w:r>
      <w:r w:rsidRPr="0025495C">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25495C">
        <w:tab/>
      </w:r>
      <w:r w:rsidR="004742B9" w:rsidRPr="0025495C">
        <w:rPr>
          <w:b/>
        </w:rPr>
        <w:fldChar w:fldCharType="begin"/>
      </w:r>
      <w:r w:rsidRPr="0025495C">
        <w:instrText xml:space="preserve"> PAGEREF _Toc424564323 \h </w:instrText>
      </w:r>
      <w:r w:rsidR="004742B9" w:rsidRPr="0025495C">
        <w:rPr>
          <w:b/>
        </w:rPr>
      </w:r>
      <w:r w:rsidR="004742B9" w:rsidRPr="0025495C">
        <w:rPr>
          <w:b/>
        </w:rPr>
        <w:fldChar w:fldCharType="separate"/>
      </w:r>
      <w:r w:rsidR="0031746F" w:rsidRPr="0025495C">
        <w:t>114</w:t>
      </w:r>
      <w:r w:rsidR="004742B9" w:rsidRPr="0025495C">
        <w:rPr>
          <w:b/>
        </w:rPr>
        <w:fldChar w:fldCharType="end"/>
      </w:r>
    </w:p>
    <w:p w:rsidR="005E16B7" w:rsidRPr="0025495C" w:rsidRDefault="005E16B7" w:rsidP="0058292E">
      <w:pPr>
        <w:pStyle w:val="23"/>
        <w:rPr>
          <w:rFonts w:eastAsiaTheme="minorEastAsia"/>
          <w:b/>
        </w:rPr>
      </w:pPr>
      <w:r w:rsidRPr="0025495C">
        <w:rPr>
          <w:bCs/>
        </w:rPr>
        <w:t>2.1.5.</w:t>
      </w:r>
      <w:r w:rsidRPr="0025495C">
        <w:t>Условия, обеспечивающие развитие универсальных учебных действий у обучающихся</w:t>
      </w:r>
      <w:r w:rsidRPr="0025495C">
        <w:tab/>
      </w:r>
      <w:r w:rsidR="004742B9" w:rsidRPr="0025495C">
        <w:rPr>
          <w:b/>
        </w:rPr>
        <w:fldChar w:fldCharType="begin"/>
      </w:r>
      <w:r w:rsidRPr="0025495C">
        <w:instrText xml:space="preserve"> PAGEREF _Toc424564324 \h </w:instrText>
      </w:r>
      <w:r w:rsidR="004742B9" w:rsidRPr="0025495C">
        <w:rPr>
          <w:b/>
        </w:rPr>
      </w:r>
      <w:r w:rsidR="004742B9" w:rsidRPr="0025495C">
        <w:rPr>
          <w:b/>
        </w:rPr>
        <w:fldChar w:fldCharType="separate"/>
      </w:r>
      <w:r w:rsidR="0031746F" w:rsidRPr="0025495C">
        <w:t>116</w:t>
      </w:r>
      <w:r w:rsidR="004742B9" w:rsidRPr="0025495C">
        <w:rPr>
          <w:b/>
        </w:rPr>
        <w:fldChar w:fldCharType="end"/>
      </w:r>
    </w:p>
    <w:p w:rsidR="005E16B7" w:rsidRPr="0025495C" w:rsidRDefault="005E16B7" w:rsidP="0058292E">
      <w:pPr>
        <w:pStyle w:val="23"/>
        <w:rPr>
          <w:b/>
        </w:rPr>
      </w:pPr>
      <w:r w:rsidRPr="0025495C">
        <w:rPr>
          <w:bCs/>
        </w:rPr>
        <w:t>2.1.6.</w:t>
      </w:r>
      <w:r w:rsidRPr="0025495C">
        <w:rPr>
          <w:spacing w:val="-4"/>
        </w:rPr>
        <w:t>Условия, обеспечивающие преемственность про</w:t>
      </w:r>
      <w:r w:rsidRPr="0025495C">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25495C">
        <w:tab/>
      </w:r>
      <w:r w:rsidR="004742B9" w:rsidRPr="0025495C">
        <w:rPr>
          <w:b/>
        </w:rPr>
        <w:fldChar w:fldCharType="begin"/>
      </w:r>
      <w:r w:rsidRPr="0025495C">
        <w:instrText xml:space="preserve"> PAGEREF _Toc424564325 \h </w:instrText>
      </w:r>
      <w:r w:rsidR="004742B9" w:rsidRPr="0025495C">
        <w:rPr>
          <w:b/>
        </w:rPr>
      </w:r>
      <w:r w:rsidR="004742B9" w:rsidRPr="0025495C">
        <w:rPr>
          <w:b/>
        </w:rPr>
        <w:fldChar w:fldCharType="separate"/>
      </w:r>
      <w:r w:rsidR="0031746F" w:rsidRPr="0025495C">
        <w:t>119</w:t>
      </w:r>
      <w:r w:rsidR="004742B9" w:rsidRPr="0025495C">
        <w:rPr>
          <w:b/>
        </w:rPr>
        <w:fldChar w:fldCharType="end"/>
      </w:r>
    </w:p>
    <w:p w:rsidR="00496DFB" w:rsidRPr="0025495C" w:rsidRDefault="00496DFB" w:rsidP="0025495C">
      <w:pPr>
        <w:ind w:left="709" w:firstLine="284"/>
        <w:rPr>
          <w:rFonts w:asciiTheme="majorHAnsi" w:eastAsiaTheme="minorEastAsia" w:hAnsiTheme="majorHAnsi" w:cstheme="minorHAnsi"/>
        </w:rPr>
      </w:pPr>
      <w:r w:rsidRPr="0025495C">
        <w:rPr>
          <w:rFonts w:asciiTheme="majorHAnsi" w:hAnsiTheme="majorHAnsi" w:cstheme="minorHAnsi"/>
        </w:rPr>
        <w:t>2.1.7. Методика и инструментарий оценки успешности освоения и применения обучающимися универсальных учебных действий…………………………………</w:t>
      </w:r>
      <w:r w:rsidR="004E7070">
        <w:rPr>
          <w:rFonts w:asciiTheme="majorHAnsi" w:hAnsiTheme="majorHAnsi" w:cstheme="minorHAnsi"/>
        </w:rPr>
        <w:t>…………..</w:t>
      </w:r>
      <w:r w:rsidRPr="0025495C">
        <w:rPr>
          <w:rFonts w:asciiTheme="majorHAnsi" w:hAnsiTheme="majorHAnsi" w:cstheme="minorHAnsi"/>
        </w:rPr>
        <w:t>…..122</w:t>
      </w:r>
    </w:p>
    <w:p w:rsidR="005E16B7" w:rsidRPr="0025495C" w:rsidRDefault="005E16B7" w:rsidP="0058292E">
      <w:pPr>
        <w:pStyle w:val="23"/>
        <w:rPr>
          <w:rFonts w:eastAsiaTheme="minorEastAsia"/>
          <w:b/>
        </w:rPr>
      </w:pPr>
      <w:r w:rsidRPr="0025495C">
        <w:t>2.2.Программы отдельных учебных предметов, курсов</w:t>
      </w:r>
      <w:r w:rsidRPr="0025495C">
        <w:tab/>
      </w:r>
      <w:r w:rsidR="004742B9" w:rsidRPr="0025495C">
        <w:rPr>
          <w:b/>
        </w:rPr>
        <w:fldChar w:fldCharType="begin"/>
      </w:r>
      <w:r w:rsidRPr="0025495C">
        <w:instrText xml:space="preserve"> PAGEREF _Toc424564326 \h </w:instrText>
      </w:r>
      <w:r w:rsidR="004742B9" w:rsidRPr="0025495C">
        <w:rPr>
          <w:b/>
        </w:rPr>
      </w:r>
      <w:r w:rsidR="004742B9" w:rsidRPr="0025495C">
        <w:rPr>
          <w:b/>
        </w:rPr>
        <w:fldChar w:fldCharType="separate"/>
      </w:r>
      <w:r w:rsidR="0031746F" w:rsidRPr="0025495C">
        <w:t>124</w:t>
      </w:r>
      <w:r w:rsidR="004742B9" w:rsidRPr="0025495C">
        <w:rPr>
          <w:b/>
        </w:rPr>
        <w:fldChar w:fldCharType="end"/>
      </w:r>
    </w:p>
    <w:p w:rsidR="005E16B7" w:rsidRPr="0025495C" w:rsidRDefault="005E16B7" w:rsidP="0058292E">
      <w:pPr>
        <w:pStyle w:val="23"/>
        <w:rPr>
          <w:rFonts w:eastAsiaTheme="minorEastAsia"/>
          <w:b/>
        </w:rPr>
      </w:pPr>
      <w:r w:rsidRPr="0025495C">
        <w:rPr>
          <w:bCs/>
        </w:rPr>
        <w:t>2.2.1.</w:t>
      </w:r>
      <w:r w:rsidRPr="0025495C">
        <w:t>Общие положения</w:t>
      </w:r>
      <w:r w:rsidRPr="0025495C">
        <w:tab/>
      </w:r>
      <w:r w:rsidR="004742B9" w:rsidRPr="0025495C">
        <w:rPr>
          <w:b/>
        </w:rPr>
        <w:fldChar w:fldCharType="begin"/>
      </w:r>
      <w:r w:rsidRPr="0025495C">
        <w:instrText xml:space="preserve"> PAGEREF _Toc424564327 \h </w:instrText>
      </w:r>
      <w:r w:rsidR="004742B9" w:rsidRPr="0025495C">
        <w:rPr>
          <w:b/>
        </w:rPr>
      </w:r>
      <w:r w:rsidR="004742B9" w:rsidRPr="0025495C">
        <w:rPr>
          <w:b/>
        </w:rPr>
        <w:fldChar w:fldCharType="separate"/>
      </w:r>
      <w:r w:rsidR="0031746F" w:rsidRPr="0025495C">
        <w:t>124</w:t>
      </w:r>
      <w:r w:rsidR="004742B9" w:rsidRPr="0025495C">
        <w:rPr>
          <w:b/>
        </w:rPr>
        <w:fldChar w:fldCharType="end"/>
      </w:r>
    </w:p>
    <w:p w:rsidR="005E16B7" w:rsidRPr="0025495C" w:rsidRDefault="005E16B7" w:rsidP="0058292E">
      <w:pPr>
        <w:pStyle w:val="23"/>
        <w:rPr>
          <w:rFonts w:eastAsiaTheme="minorEastAsia"/>
          <w:b/>
        </w:rPr>
      </w:pPr>
      <w:r w:rsidRPr="0025495C">
        <w:rPr>
          <w:bCs/>
        </w:rPr>
        <w:t>2.2.2.</w:t>
      </w:r>
      <w:r w:rsidRPr="0025495C">
        <w:t>Основное содержание учебных предметов</w:t>
      </w:r>
      <w:r w:rsidRPr="0025495C">
        <w:tab/>
      </w:r>
      <w:r w:rsidR="004742B9" w:rsidRPr="0025495C">
        <w:rPr>
          <w:b/>
        </w:rPr>
        <w:fldChar w:fldCharType="begin"/>
      </w:r>
      <w:r w:rsidRPr="0025495C">
        <w:instrText xml:space="preserve"> PAGEREF _Toc424564328 \h </w:instrText>
      </w:r>
      <w:r w:rsidR="004742B9" w:rsidRPr="0025495C">
        <w:rPr>
          <w:b/>
        </w:rPr>
      </w:r>
      <w:r w:rsidR="004742B9" w:rsidRPr="0025495C">
        <w:rPr>
          <w:b/>
        </w:rPr>
        <w:fldChar w:fldCharType="separate"/>
      </w:r>
      <w:r w:rsidR="0031746F" w:rsidRPr="0025495C">
        <w:t>127</w:t>
      </w:r>
      <w:r w:rsidR="004742B9" w:rsidRPr="0025495C">
        <w:rPr>
          <w:b/>
        </w:rPr>
        <w:fldChar w:fldCharType="end"/>
      </w:r>
    </w:p>
    <w:p w:rsidR="005E16B7" w:rsidRPr="0025495C" w:rsidRDefault="005E16B7" w:rsidP="0058292E">
      <w:pPr>
        <w:pStyle w:val="23"/>
        <w:rPr>
          <w:rFonts w:eastAsiaTheme="minorEastAsia"/>
          <w:b/>
        </w:rPr>
      </w:pPr>
      <w:r w:rsidRPr="0025495C">
        <w:t>2.2.2.1.Русский язык</w:t>
      </w:r>
      <w:r w:rsidRPr="0025495C">
        <w:tab/>
      </w:r>
      <w:r w:rsidR="004742B9" w:rsidRPr="0025495C">
        <w:rPr>
          <w:b/>
        </w:rPr>
        <w:fldChar w:fldCharType="begin"/>
      </w:r>
      <w:r w:rsidRPr="0025495C">
        <w:instrText xml:space="preserve"> PAGEREF _Toc424564329 \h </w:instrText>
      </w:r>
      <w:r w:rsidR="004742B9" w:rsidRPr="0025495C">
        <w:rPr>
          <w:b/>
        </w:rPr>
      </w:r>
      <w:r w:rsidR="004742B9" w:rsidRPr="0025495C">
        <w:rPr>
          <w:b/>
        </w:rPr>
        <w:fldChar w:fldCharType="separate"/>
      </w:r>
      <w:r w:rsidR="0031746F" w:rsidRPr="0025495C">
        <w:t>127</w:t>
      </w:r>
      <w:r w:rsidR="004742B9" w:rsidRPr="0025495C">
        <w:rPr>
          <w:b/>
        </w:rPr>
        <w:fldChar w:fldCharType="end"/>
      </w:r>
    </w:p>
    <w:p w:rsidR="005E16B7" w:rsidRPr="0025495C" w:rsidRDefault="005E16B7" w:rsidP="0058292E">
      <w:pPr>
        <w:pStyle w:val="23"/>
        <w:rPr>
          <w:rFonts w:eastAsiaTheme="minorEastAsia"/>
          <w:b/>
        </w:rPr>
      </w:pPr>
      <w:r w:rsidRPr="0025495C">
        <w:t>2.2.2.2.Литературное чтение</w:t>
      </w:r>
      <w:r w:rsidRPr="0025495C">
        <w:tab/>
      </w:r>
      <w:r w:rsidR="004742B9" w:rsidRPr="0025495C">
        <w:rPr>
          <w:b/>
        </w:rPr>
        <w:fldChar w:fldCharType="begin"/>
      </w:r>
      <w:r w:rsidRPr="0025495C">
        <w:instrText xml:space="preserve"> PAGEREF _Toc424564330 \h </w:instrText>
      </w:r>
      <w:r w:rsidR="004742B9" w:rsidRPr="0025495C">
        <w:rPr>
          <w:b/>
        </w:rPr>
      </w:r>
      <w:r w:rsidR="004742B9" w:rsidRPr="0025495C">
        <w:rPr>
          <w:b/>
        </w:rPr>
        <w:fldChar w:fldCharType="separate"/>
      </w:r>
      <w:r w:rsidR="0031746F" w:rsidRPr="0025495C">
        <w:t>134</w:t>
      </w:r>
      <w:r w:rsidR="004742B9" w:rsidRPr="0025495C">
        <w:rPr>
          <w:b/>
        </w:rPr>
        <w:fldChar w:fldCharType="end"/>
      </w:r>
    </w:p>
    <w:p w:rsidR="005E16B7" w:rsidRPr="0025495C" w:rsidRDefault="005E16B7" w:rsidP="0058292E">
      <w:pPr>
        <w:pStyle w:val="23"/>
        <w:rPr>
          <w:rFonts w:eastAsiaTheme="minorEastAsia"/>
          <w:b/>
        </w:rPr>
      </w:pPr>
      <w:r w:rsidRPr="0025495C">
        <w:t>2.2.2.3.Иностранный язык</w:t>
      </w:r>
      <w:r w:rsidRPr="0025495C">
        <w:tab/>
      </w:r>
      <w:r w:rsidR="004742B9" w:rsidRPr="0025495C">
        <w:rPr>
          <w:b/>
        </w:rPr>
        <w:fldChar w:fldCharType="begin"/>
      </w:r>
      <w:r w:rsidRPr="0025495C">
        <w:instrText xml:space="preserve"> PAGEREF _Toc424564331 \h </w:instrText>
      </w:r>
      <w:r w:rsidR="004742B9" w:rsidRPr="0025495C">
        <w:rPr>
          <w:b/>
        </w:rPr>
      </w:r>
      <w:r w:rsidR="004742B9" w:rsidRPr="0025495C">
        <w:rPr>
          <w:b/>
        </w:rPr>
        <w:fldChar w:fldCharType="separate"/>
      </w:r>
      <w:r w:rsidR="0031746F" w:rsidRPr="0025495C">
        <w:t>139</w:t>
      </w:r>
      <w:r w:rsidR="004742B9" w:rsidRPr="0025495C">
        <w:rPr>
          <w:b/>
        </w:rPr>
        <w:fldChar w:fldCharType="end"/>
      </w:r>
    </w:p>
    <w:p w:rsidR="005E16B7" w:rsidRPr="0025495C" w:rsidRDefault="005E16B7" w:rsidP="0058292E">
      <w:pPr>
        <w:pStyle w:val="23"/>
        <w:rPr>
          <w:rFonts w:eastAsiaTheme="minorEastAsia"/>
          <w:b/>
        </w:rPr>
      </w:pPr>
      <w:r w:rsidRPr="0025495C">
        <w:t>2.2.2.4.Математика и информатика</w:t>
      </w:r>
      <w:r w:rsidRPr="0025495C">
        <w:tab/>
      </w:r>
      <w:r w:rsidR="004742B9" w:rsidRPr="0025495C">
        <w:rPr>
          <w:b/>
        </w:rPr>
        <w:fldChar w:fldCharType="begin"/>
      </w:r>
      <w:r w:rsidRPr="0025495C">
        <w:instrText xml:space="preserve"> PAGEREF _Toc424564332 \h </w:instrText>
      </w:r>
      <w:r w:rsidR="004742B9" w:rsidRPr="0025495C">
        <w:rPr>
          <w:b/>
        </w:rPr>
      </w:r>
      <w:r w:rsidR="004742B9" w:rsidRPr="0025495C">
        <w:rPr>
          <w:b/>
        </w:rPr>
        <w:fldChar w:fldCharType="separate"/>
      </w:r>
      <w:r w:rsidR="0031746F" w:rsidRPr="0025495C">
        <w:t>148</w:t>
      </w:r>
      <w:r w:rsidR="004742B9" w:rsidRPr="0025495C">
        <w:rPr>
          <w:b/>
        </w:rPr>
        <w:fldChar w:fldCharType="end"/>
      </w:r>
    </w:p>
    <w:p w:rsidR="005E16B7" w:rsidRPr="0025495C" w:rsidRDefault="005E16B7" w:rsidP="0058292E">
      <w:pPr>
        <w:pStyle w:val="23"/>
        <w:rPr>
          <w:rFonts w:eastAsiaTheme="minorEastAsia"/>
          <w:b/>
        </w:rPr>
      </w:pPr>
      <w:r w:rsidRPr="0025495C">
        <w:t>2.2.2.5.Окружающий мир</w:t>
      </w:r>
      <w:r w:rsidRPr="0025495C">
        <w:tab/>
      </w:r>
      <w:r w:rsidR="004742B9" w:rsidRPr="0025495C">
        <w:rPr>
          <w:b/>
        </w:rPr>
        <w:fldChar w:fldCharType="begin"/>
      </w:r>
      <w:r w:rsidRPr="0025495C">
        <w:instrText xml:space="preserve"> PAGEREF _Toc424564333 \h </w:instrText>
      </w:r>
      <w:r w:rsidR="004742B9" w:rsidRPr="0025495C">
        <w:rPr>
          <w:b/>
        </w:rPr>
      </w:r>
      <w:r w:rsidR="004742B9" w:rsidRPr="0025495C">
        <w:rPr>
          <w:b/>
        </w:rPr>
        <w:fldChar w:fldCharType="separate"/>
      </w:r>
      <w:r w:rsidR="0031746F" w:rsidRPr="0025495C">
        <w:t>150</w:t>
      </w:r>
      <w:r w:rsidR="004742B9" w:rsidRPr="0025495C">
        <w:rPr>
          <w:b/>
        </w:rPr>
        <w:fldChar w:fldCharType="end"/>
      </w:r>
    </w:p>
    <w:p w:rsidR="005E16B7" w:rsidRPr="0025495C" w:rsidRDefault="005E16B7" w:rsidP="0058292E">
      <w:pPr>
        <w:pStyle w:val="23"/>
        <w:rPr>
          <w:rFonts w:eastAsiaTheme="minorEastAsia"/>
          <w:b/>
        </w:rPr>
      </w:pPr>
      <w:r w:rsidRPr="0025495C">
        <w:t>2.2.2.6.Основы религиозных культур и светской этики</w:t>
      </w:r>
      <w:r w:rsidRPr="0025495C">
        <w:tab/>
      </w:r>
      <w:r w:rsidR="004742B9" w:rsidRPr="0025495C">
        <w:rPr>
          <w:b/>
        </w:rPr>
        <w:fldChar w:fldCharType="begin"/>
      </w:r>
      <w:r w:rsidRPr="0025495C">
        <w:instrText xml:space="preserve"> PAGEREF _Toc424564334 \h </w:instrText>
      </w:r>
      <w:r w:rsidR="004742B9" w:rsidRPr="0025495C">
        <w:rPr>
          <w:b/>
        </w:rPr>
      </w:r>
      <w:r w:rsidR="004742B9" w:rsidRPr="0025495C">
        <w:rPr>
          <w:b/>
        </w:rPr>
        <w:fldChar w:fldCharType="separate"/>
      </w:r>
      <w:r w:rsidR="0031746F" w:rsidRPr="0025495C">
        <w:t>156</w:t>
      </w:r>
      <w:r w:rsidR="004742B9" w:rsidRPr="0025495C">
        <w:rPr>
          <w:b/>
        </w:rPr>
        <w:fldChar w:fldCharType="end"/>
      </w:r>
    </w:p>
    <w:p w:rsidR="005E16B7" w:rsidRPr="0025495C" w:rsidRDefault="005E16B7" w:rsidP="0058292E">
      <w:pPr>
        <w:pStyle w:val="23"/>
        <w:rPr>
          <w:rFonts w:eastAsiaTheme="minorEastAsia"/>
          <w:b/>
        </w:rPr>
      </w:pPr>
      <w:r w:rsidRPr="0025495C">
        <w:t>2.2.2.7.Изобразительное искусство</w:t>
      </w:r>
      <w:r w:rsidRPr="0025495C">
        <w:tab/>
      </w:r>
      <w:r w:rsidR="004742B9" w:rsidRPr="0025495C">
        <w:rPr>
          <w:b/>
        </w:rPr>
        <w:fldChar w:fldCharType="begin"/>
      </w:r>
      <w:r w:rsidRPr="0025495C">
        <w:instrText xml:space="preserve"> PAGEREF _Toc424564335 \h </w:instrText>
      </w:r>
      <w:r w:rsidR="004742B9" w:rsidRPr="0025495C">
        <w:rPr>
          <w:b/>
        </w:rPr>
      </w:r>
      <w:r w:rsidR="004742B9" w:rsidRPr="0025495C">
        <w:rPr>
          <w:b/>
        </w:rPr>
        <w:fldChar w:fldCharType="separate"/>
      </w:r>
      <w:r w:rsidR="0031746F" w:rsidRPr="0025495C">
        <w:t>158</w:t>
      </w:r>
      <w:r w:rsidR="004742B9" w:rsidRPr="0025495C">
        <w:rPr>
          <w:b/>
        </w:rPr>
        <w:fldChar w:fldCharType="end"/>
      </w:r>
    </w:p>
    <w:p w:rsidR="005E16B7" w:rsidRPr="0025495C" w:rsidRDefault="005E16B7" w:rsidP="0058292E">
      <w:pPr>
        <w:pStyle w:val="23"/>
        <w:rPr>
          <w:rFonts w:eastAsiaTheme="minorEastAsia"/>
          <w:b/>
        </w:rPr>
      </w:pPr>
      <w:r w:rsidRPr="0025495C">
        <w:t>2.2.2.8.Музыка</w:t>
      </w:r>
      <w:r w:rsidRPr="0025495C">
        <w:tab/>
      </w:r>
      <w:r w:rsidR="004742B9" w:rsidRPr="0025495C">
        <w:rPr>
          <w:b/>
        </w:rPr>
        <w:fldChar w:fldCharType="begin"/>
      </w:r>
      <w:r w:rsidRPr="0025495C">
        <w:instrText xml:space="preserve"> PAGEREF _Toc424564336 \h </w:instrText>
      </w:r>
      <w:r w:rsidR="004742B9" w:rsidRPr="0025495C">
        <w:rPr>
          <w:b/>
        </w:rPr>
      </w:r>
      <w:r w:rsidR="004742B9" w:rsidRPr="0025495C">
        <w:rPr>
          <w:b/>
        </w:rPr>
        <w:fldChar w:fldCharType="separate"/>
      </w:r>
      <w:r w:rsidR="0031746F" w:rsidRPr="0025495C">
        <w:t>163</w:t>
      </w:r>
      <w:r w:rsidR="004742B9" w:rsidRPr="0025495C">
        <w:rPr>
          <w:b/>
        </w:rPr>
        <w:fldChar w:fldCharType="end"/>
      </w:r>
    </w:p>
    <w:p w:rsidR="005E16B7" w:rsidRPr="0025495C" w:rsidRDefault="005E16B7" w:rsidP="0058292E">
      <w:pPr>
        <w:pStyle w:val="23"/>
        <w:rPr>
          <w:rFonts w:eastAsiaTheme="minorEastAsia"/>
          <w:b/>
        </w:rPr>
      </w:pPr>
      <w:r w:rsidRPr="0025495C">
        <w:t>2.2.2.9.Технология</w:t>
      </w:r>
      <w:r w:rsidRPr="0025495C">
        <w:tab/>
      </w:r>
      <w:r w:rsidR="004742B9" w:rsidRPr="0025495C">
        <w:rPr>
          <w:b/>
        </w:rPr>
        <w:fldChar w:fldCharType="begin"/>
      </w:r>
      <w:r w:rsidRPr="0025495C">
        <w:instrText xml:space="preserve"> PAGEREF _Toc424564337 \h </w:instrText>
      </w:r>
      <w:r w:rsidR="004742B9" w:rsidRPr="0025495C">
        <w:rPr>
          <w:b/>
        </w:rPr>
      </w:r>
      <w:r w:rsidR="004742B9" w:rsidRPr="0025495C">
        <w:rPr>
          <w:b/>
        </w:rPr>
        <w:fldChar w:fldCharType="separate"/>
      </w:r>
      <w:r w:rsidR="0031746F" w:rsidRPr="0025495C">
        <w:t>183</w:t>
      </w:r>
      <w:r w:rsidR="004742B9" w:rsidRPr="0025495C">
        <w:rPr>
          <w:b/>
        </w:rPr>
        <w:fldChar w:fldCharType="end"/>
      </w:r>
    </w:p>
    <w:p w:rsidR="005E16B7" w:rsidRDefault="005E16B7" w:rsidP="0058292E">
      <w:pPr>
        <w:pStyle w:val="23"/>
        <w:rPr>
          <w:b/>
        </w:rPr>
      </w:pPr>
      <w:r w:rsidRPr="0025495C">
        <w:t>2.2.2.10.Физическая культура</w:t>
      </w:r>
      <w:r w:rsidRPr="0025495C">
        <w:tab/>
      </w:r>
      <w:r w:rsidR="004742B9" w:rsidRPr="0025495C">
        <w:rPr>
          <w:b/>
        </w:rPr>
        <w:fldChar w:fldCharType="begin"/>
      </w:r>
      <w:r w:rsidRPr="0025495C">
        <w:instrText xml:space="preserve"> PAGEREF _Toc424564338 \h </w:instrText>
      </w:r>
      <w:r w:rsidR="004742B9" w:rsidRPr="0025495C">
        <w:rPr>
          <w:b/>
        </w:rPr>
      </w:r>
      <w:r w:rsidR="004742B9" w:rsidRPr="0025495C">
        <w:rPr>
          <w:b/>
        </w:rPr>
        <w:fldChar w:fldCharType="separate"/>
      </w:r>
      <w:r w:rsidR="0031746F" w:rsidRPr="0025495C">
        <w:t>186</w:t>
      </w:r>
      <w:r w:rsidR="004742B9" w:rsidRPr="0025495C">
        <w:rPr>
          <w:b/>
        </w:rPr>
        <w:fldChar w:fldCharType="end"/>
      </w:r>
    </w:p>
    <w:p w:rsidR="00897315" w:rsidRDefault="00897315" w:rsidP="00897315">
      <w:pPr>
        <w:rPr>
          <w:rFonts w:eastAsiaTheme="minorEastAsia"/>
        </w:rPr>
      </w:pPr>
    </w:p>
    <w:p w:rsidR="00897315" w:rsidRPr="00897315" w:rsidRDefault="00897315" w:rsidP="00897315">
      <w:pPr>
        <w:rPr>
          <w:rFonts w:eastAsiaTheme="minorEastAsia"/>
        </w:rPr>
      </w:pPr>
      <w:r>
        <w:rPr>
          <w:rFonts w:eastAsiaTheme="minorEastAsia"/>
        </w:rPr>
        <w:lastRenderedPageBreak/>
        <w:t xml:space="preserve">                  </w:t>
      </w:r>
    </w:p>
    <w:p w:rsidR="00897315" w:rsidRPr="0058292E" w:rsidRDefault="005E16B7" w:rsidP="0058292E">
      <w:pPr>
        <w:pStyle w:val="23"/>
        <w:rPr>
          <w:b/>
        </w:rPr>
      </w:pPr>
      <w:r w:rsidRPr="0058292E">
        <w:t>2.3.</w:t>
      </w:r>
      <w:r w:rsidR="00897315" w:rsidRPr="0058292E">
        <w:t xml:space="preserve"> Программы курсов внеурочной деятельности ………………………………………………………..</w:t>
      </w:r>
      <w:r w:rsidR="0058292E" w:rsidRPr="0041261D">
        <w:t>191</w:t>
      </w:r>
    </w:p>
    <w:p w:rsidR="005E16B7" w:rsidRPr="0025495C" w:rsidRDefault="00897315" w:rsidP="0058292E">
      <w:pPr>
        <w:pStyle w:val="23"/>
        <w:rPr>
          <w:rFonts w:eastAsiaTheme="minorEastAsia"/>
          <w:b/>
        </w:rPr>
      </w:pPr>
      <w:r>
        <w:t xml:space="preserve">2.4. </w:t>
      </w:r>
      <w:r w:rsidR="005E16B7" w:rsidRPr="0025495C">
        <w:t>Программа духовно-нравственного воспитания, развития обучающихся при получении начального общего образования</w:t>
      </w:r>
      <w:r w:rsidR="005E16B7" w:rsidRPr="0025495C">
        <w:tab/>
      </w:r>
      <w:r w:rsidR="004742B9" w:rsidRPr="0025495C">
        <w:rPr>
          <w:b/>
        </w:rPr>
        <w:fldChar w:fldCharType="begin"/>
      </w:r>
      <w:r w:rsidR="005E16B7" w:rsidRPr="0025495C">
        <w:instrText xml:space="preserve"> PAGEREF _Toc424564339 \h </w:instrText>
      </w:r>
      <w:r w:rsidR="004742B9" w:rsidRPr="0025495C">
        <w:rPr>
          <w:b/>
        </w:rPr>
      </w:r>
      <w:r w:rsidR="004742B9" w:rsidRPr="0025495C">
        <w:rPr>
          <w:b/>
        </w:rPr>
        <w:fldChar w:fldCharType="separate"/>
      </w:r>
      <w:r w:rsidR="0031746F" w:rsidRPr="0025495C">
        <w:t>191</w:t>
      </w:r>
      <w:r w:rsidR="004742B9" w:rsidRPr="0025495C">
        <w:rPr>
          <w:b/>
        </w:rPr>
        <w:fldChar w:fldCharType="end"/>
      </w:r>
    </w:p>
    <w:p w:rsidR="005E16B7" w:rsidRPr="0025495C" w:rsidRDefault="00897315" w:rsidP="0058292E">
      <w:pPr>
        <w:pStyle w:val="23"/>
        <w:rPr>
          <w:rFonts w:eastAsiaTheme="minorEastAsia"/>
          <w:b/>
        </w:rPr>
      </w:pPr>
      <w:r>
        <w:t>2.5</w:t>
      </w:r>
      <w:r w:rsidR="005E16B7" w:rsidRPr="0025495C">
        <w:t>.Программа формирования экологической культуры, здорового и безопасного образа жизни</w:t>
      </w:r>
      <w:r w:rsidR="00742831">
        <w:t>……………..</w:t>
      </w:r>
      <w:r w:rsidR="005E16B7" w:rsidRPr="0025495C">
        <w:tab/>
      </w:r>
      <w:r w:rsidR="004742B9" w:rsidRPr="0025495C">
        <w:rPr>
          <w:b/>
        </w:rPr>
        <w:fldChar w:fldCharType="begin"/>
      </w:r>
      <w:r w:rsidR="005E16B7" w:rsidRPr="0025495C">
        <w:instrText xml:space="preserve"> PAGEREF _Toc424564340 \h </w:instrText>
      </w:r>
      <w:r w:rsidR="004742B9" w:rsidRPr="0025495C">
        <w:rPr>
          <w:b/>
        </w:rPr>
      </w:r>
      <w:r w:rsidR="004742B9" w:rsidRPr="0025495C">
        <w:rPr>
          <w:b/>
        </w:rPr>
        <w:fldChar w:fldCharType="separate"/>
      </w:r>
      <w:r w:rsidR="0031746F" w:rsidRPr="0025495C">
        <w:t>248</w:t>
      </w:r>
      <w:r w:rsidR="004742B9" w:rsidRPr="0025495C">
        <w:rPr>
          <w:b/>
        </w:rPr>
        <w:fldChar w:fldCharType="end"/>
      </w:r>
    </w:p>
    <w:p w:rsidR="005E16B7" w:rsidRPr="0025495C" w:rsidRDefault="00897315" w:rsidP="0058292E">
      <w:pPr>
        <w:pStyle w:val="23"/>
        <w:rPr>
          <w:rFonts w:eastAsiaTheme="minorEastAsia"/>
          <w:b/>
        </w:rPr>
      </w:pPr>
      <w:r>
        <w:t>2.6</w:t>
      </w:r>
      <w:r w:rsidR="005E16B7" w:rsidRPr="0025495C">
        <w:t>.Программа коррекционной работы</w:t>
      </w:r>
      <w:r w:rsidR="005E16B7" w:rsidRPr="0025495C">
        <w:tab/>
      </w:r>
      <w:r w:rsidR="004742B9" w:rsidRPr="0025495C">
        <w:rPr>
          <w:b/>
        </w:rPr>
        <w:fldChar w:fldCharType="begin"/>
      </w:r>
      <w:r w:rsidR="005E16B7" w:rsidRPr="0025495C">
        <w:instrText xml:space="preserve"> PAGEREF _Toc424564341 \h </w:instrText>
      </w:r>
      <w:r w:rsidR="004742B9" w:rsidRPr="0025495C">
        <w:rPr>
          <w:b/>
        </w:rPr>
      </w:r>
      <w:r w:rsidR="004742B9" w:rsidRPr="0025495C">
        <w:rPr>
          <w:b/>
        </w:rPr>
        <w:fldChar w:fldCharType="separate"/>
      </w:r>
      <w:r w:rsidR="0031746F" w:rsidRPr="0025495C">
        <w:t>258</w:t>
      </w:r>
      <w:r w:rsidR="004742B9" w:rsidRPr="0025495C">
        <w:rPr>
          <w:b/>
        </w:rPr>
        <w:fldChar w:fldCharType="end"/>
      </w:r>
    </w:p>
    <w:p w:rsidR="005E16B7" w:rsidRDefault="005E16B7" w:rsidP="0025495C">
      <w:pPr>
        <w:pStyle w:val="14"/>
        <w:rPr>
          <w:rFonts w:asciiTheme="majorHAnsi" w:hAnsiTheme="majorHAnsi" w:cstheme="minorHAnsi"/>
          <w:b w:val="0"/>
          <w:noProof/>
        </w:rPr>
      </w:pPr>
      <w:r w:rsidRPr="0025495C">
        <w:rPr>
          <w:rFonts w:asciiTheme="majorHAnsi" w:hAnsiTheme="majorHAnsi" w:cstheme="minorHAnsi"/>
          <w:b w:val="0"/>
          <w:noProof/>
        </w:rPr>
        <w:t>3.</w:t>
      </w:r>
      <w:r w:rsidRPr="0025495C">
        <w:rPr>
          <w:rFonts w:asciiTheme="majorHAnsi" w:eastAsiaTheme="minorEastAsia" w:hAnsiTheme="majorHAnsi" w:cstheme="minorHAnsi"/>
          <w:b w:val="0"/>
          <w:noProof/>
          <w:sz w:val="22"/>
          <w:szCs w:val="22"/>
        </w:rPr>
        <w:tab/>
      </w:r>
      <w:r w:rsidRPr="0025495C">
        <w:rPr>
          <w:rFonts w:asciiTheme="majorHAnsi" w:hAnsiTheme="majorHAnsi" w:cstheme="minorHAnsi"/>
          <w:b w:val="0"/>
          <w:noProof/>
        </w:rPr>
        <w:t>Организационный раздел</w:t>
      </w:r>
      <w:r w:rsidRPr="0025495C">
        <w:rPr>
          <w:rFonts w:asciiTheme="majorHAnsi" w:hAnsiTheme="majorHAnsi" w:cstheme="minorHAnsi"/>
          <w:b w:val="0"/>
          <w:noProof/>
        </w:rPr>
        <w:tab/>
      </w:r>
      <w:r w:rsidR="004742B9" w:rsidRPr="0025495C">
        <w:rPr>
          <w:rFonts w:asciiTheme="majorHAnsi" w:hAnsiTheme="majorHAnsi" w:cstheme="minorHAnsi"/>
          <w:b w:val="0"/>
          <w:noProof/>
        </w:rPr>
        <w:fldChar w:fldCharType="begin"/>
      </w:r>
      <w:r w:rsidRPr="0025495C">
        <w:rPr>
          <w:rFonts w:asciiTheme="majorHAnsi" w:hAnsiTheme="majorHAnsi" w:cstheme="minorHAnsi"/>
          <w:b w:val="0"/>
          <w:noProof/>
        </w:rPr>
        <w:instrText xml:space="preserve"> PAGEREF _Toc424564342 \h </w:instrText>
      </w:r>
      <w:r w:rsidR="004742B9" w:rsidRPr="0025495C">
        <w:rPr>
          <w:rFonts w:asciiTheme="majorHAnsi" w:hAnsiTheme="majorHAnsi" w:cstheme="minorHAnsi"/>
          <w:b w:val="0"/>
          <w:noProof/>
        </w:rPr>
      </w:r>
      <w:r w:rsidR="004742B9" w:rsidRPr="0025495C">
        <w:rPr>
          <w:rFonts w:asciiTheme="majorHAnsi" w:hAnsiTheme="majorHAnsi" w:cstheme="minorHAnsi"/>
          <w:b w:val="0"/>
          <w:noProof/>
        </w:rPr>
        <w:fldChar w:fldCharType="separate"/>
      </w:r>
      <w:r w:rsidR="0031746F" w:rsidRPr="0025495C">
        <w:rPr>
          <w:rFonts w:asciiTheme="majorHAnsi" w:hAnsiTheme="majorHAnsi" w:cstheme="minorHAnsi"/>
          <w:b w:val="0"/>
          <w:noProof/>
        </w:rPr>
        <w:t>269</w:t>
      </w:r>
      <w:r w:rsidR="004742B9" w:rsidRPr="0025495C">
        <w:rPr>
          <w:rFonts w:asciiTheme="majorHAnsi" w:hAnsiTheme="majorHAnsi" w:cstheme="minorHAnsi"/>
          <w:b w:val="0"/>
          <w:noProof/>
        </w:rPr>
        <w:fldChar w:fldCharType="end"/>
      </w:r>
    </w:p>
    <w:p w:rsidR="00BD5826" w:rsidRPr="00BD5826" w:rsidRDefault="00BD5826" w:rsidP="00BD5826">
      <w:pPr>
        <w:rPr>
          <w:rFonts w:eastAsiaTheme="minorEastAsia"/>
        </w:rPr>
      </w:pPr>
      <w:r>
        <w:rPr>
          <w:rFonts w:eastAsiaTheme="minorEastAsia"/>
        </w:rPr>
        <w:t xml:space="preserve">                 3.1. Учебный план…………………………………………………………………………271</w:t>
      </w:r>
    </w:p>
    <w:p w:rsidR="005E16B7" w:rsidRPr="0025495C" w:rsidRDefault="005E16B7" w:rsidP="0058292E">
      <w:pPr>
        <w:pStyle w:val="23"/>
        <w:rPr>
          <w:b/>
        </w:rPr>
      </w:pPr>
      <w:r w:rsidRPr="0025495C">
        <w:t>3.2.</w:t>
      </w:r>
      <w:r w:rsidR="00A4422A">
        <w:t xml:space="preserve"> </w:t>
      </w:r>
      <w:r w:rsidRPr="0025495C">
        <w:t>План внеурочной деятельности</w:t>
      </w:r>
      <w:r w:rsidRPr="0025495C">
        <w:tab/>
      </w:r>
      <w:r w:rsidR="00DE1D21" w:rsidRPr="0025495C">
        <w:t>272</w:t>
      </w:r>
    </w:p>
    <w:p w:rsidR="00DE1D21" w:rsidRPr="0025495C" w:rsidRDefault="00DE1D21" w:rsidP="0025495C">
      <w:pPr>
        <w:pStyle w:val="3"/>
        <w:spacing w:before="0" w:after="0"/>
        <w:ind w:firstLine="709"/>
        <w:jc w:val="left"/>
        <w:rPr>
          <w:rFonts w:asciiTheme="majorHAnsi" w:hAnsiTheme="majorHAnsi" w:cstheme="minorHAnsi"/>
          <w:b w:val="0"/>
          <w:sz w:val="24"/>
          <w:szCs w:val="24"/>
        </w:rPr>
      </w:pPr>
      <w:r w:rsidRPr="0025495C">
        <w:rPr>
          <w:rFonts w:asciiTheme="majorHAnsi" w:hAnsiTheme="majorHAnsi" w:cstheme="minorHAnsi"/>
          <w:b w:val="0"/>
        </w:rPr>
        <w:t xml:space="preserve">     </w:t>
      </w:r>
      <w:r w:rsidRPr="0025495C">
        <w:rPr>
          <w:rFonts w:asciiTheme="majorHAnsi" w:hAnsiTheme="majorHAnsi" w:cstheme="minorHAnsi"/>
          <w:b w:val="0"/>
          <w:sz w:val="24"/>
          <w:szCs w:val="24"/>
        </w:rPr>
        <w:t>3.2.1. Календарный учебный график…………………………………………</w:t>
      </w:r>
      <w:r w:rsidR="001B2E63" w:rsidRPr="0025495C">
        <w:rPr>
          <w:rFonts w:asciiTheme="majorHAnsi" w:hAnsiTheme="majorHAnsi" w:cstheme="minorHAnsi"/>
          <w:b w:val="0"/>
          <w:sz w:val="24"/>
          <w:szCs w:val="24"/>
        </w:rPr>
        <w:t>...</w:t>
      </w:r>
      <w:r w:rsidRPr="0025495C">
        <w:rPr>
          <w:rFonts w:asciiTheme="majorHAnsi" w:hAnsiTheme="majorHAnsi" w:cstheme="minorHAnsi"/>
          <w:b w:val="0"/>
          <w:sz w:val="24"/>
          <w:szCs w:val="24"/>
        </w:rPr>
        <w:t>……</w:t>
      </w:r>
      <w:r w:rsidR="004E7070">
        <w:rPr>
          <w:rFonts w:asciiTheme="majorHAnsi" w:hAnsiTheme="majorHAnsi" w:cstheme="minorHAnsi"/>
          <w:b w:val="0"/>
          <w:sz w:val="24"/>
          <w:szCs w:val="24"/>
        </w:rPr>
        <w:t>…………………</w:t>
      </w:r>
      <w:r w:rsidR="005D3B12">
        <w:rPr>
          <w:rFonts w:asciiTheme="majorHAnsi" w:hAnsiTheme="majorHAnsi" w:cstheme="minorHAnsi"/>
          <w:b w:val="0"/>
          <w:sz w:val="24"/>
          <w:szCs w:val="24"/>
        </w:rPr>
        <w:t>276</w:t>
      </w:r>
    </w:p>
    <w:p w:rsidR="005E16B7" w:rsidRPr="0025495C" w:rsidRDefault="005E16B7" w:rsidP="0058292E">
      <w:pPr>
        <w:pStyle w:val="23"/>
        <w:rPr>
          <w:rFonts w:eastAsiaTheme="minorEastAsia"/>
          <w:b/>
        </w:rPr>
      </w:pPr>
      <w:r w:rsidRPr="0025495C">
        <w:t>3.3.Система условий реализации основной образовательной программы</w:t>
      </w:r>
      <w:r w:rsidRPr="0025495C">
        <w:tab/>
      </w:r>
      <w:r w:rsidR="005D3B12">
        <w:t>277</w:t>
      </w:r>
    </w:p>
    <w:p w:rsidR="005E16B7" w:rsidRPr="0025495C" w:rsidRDefault="005E16B7" w:rsidP="0058292E">
      <w:pPr>
        <w:pStyle w:val="23"/>
        <w:rPr>
          <w:rFonts w:eastAsiaTheme="minorEastAsia"/>
          <w:b/>
        </w:rPr>
      </w:pPr>
      <w:r w:rsidRPr="0025495C">
        <w:rPr>
          <w:bCs/>
        </w:rPr>
        <w:t>3.3.1.</w:t>
      </w:r>
      <w:r w:rsidRPr="0025495C">
        <w:t>Кадровые условия реализации основной образовательной программы</w:t>
      </w:r>
      <w:r w:rsidRPr="0025495C">
        <w:tab/>
      </w:r>
      <w:r w:rsidR="008A6254" w:rsidRPr="0025495C">
        <w:t>278</w:t>
      </w:r>
    </w:p>
    <w:p w:rsidR="005E16B7" w:rsidRPr="0025495C" w:rsidRDefault="005E16B7" w:rsidP="0058292E">
      <w:pPr>
        <w:pStyle w:val="23"/>
        <w:rPr>
          <w:rFonts w:eastAsiaTheme="minorEastAsia"/>
          <w:b/>
        </w:rPr>
      </w:pPr>
      <w:r w:rsidRPr="0025495C">
        <w:rPr>
          <w:bCs/>
        </w:rPr>
        <w:t>3.3.2.</w:t>
      </w:r>
      <w:r w:rsidRPr="0025495C">
        <w:t>Психолого­педагогические условия реализации основной образовательной программы</w:t>
      </w:r>
      <w:r w:rsidR="004E7070">
        <w:t>……………..</w:t>
      </w:r>
      <w:r w:rsidRPr="0025495C">
        <w:tab/>
      </w:r>
      <w:r w:rsidR="005D3B12">
        <w:t>280</w:t>
      </w:r>
    </w:p>
    <w:p w:rsidR="005E16B7" w:rsidRPr="0025495C" w:rsidRDefault="005E16B7" w:rsidP="0058292E">
      <w:pPr>
        <w:pStyle w:val="23"/>
        <w:rPr>
          <w:rFonts w:eastAsiaTheme="minorEastAsia"/>
          <w:b/>
        </w:rPr>
      </w:pPr>
      <w:r w:rsidRPr="0025495C">
        <w:rPr>
          <w:bCs/>
        </w:rPr>
        <w:t>3.3.3.</w:t>
      </w:r>
      <w:r w:rsidRPr="0025495C">
        <w:t>Финансовое обеспечение реализации основной образовательной программы</w:t>
      </w:r>
      <w:r w:rsidR="00C82AAB" w:rsidRPr="0025495C">
        <w:t>..</w:t>
      </w:r>
      <w:r w:rsidRPr="0025495C">
        <w:tab/>
      </w:r>
      <w:r w:rsidR="005D3B12">
        <w:t>282</w:t>
      </w:r>
    </w:p>
    <w:p w:rsidR="005E16B7" w:rsidRPr="0025495C" w:rsidRDefault="005E16B7" w:rsidP="0058292E">
      <w:pPr>
        <w:pStyle w:val="23"/>
        <w:rPr>
          <w:rFonts w:eastAsiaTheme="minorEastAsia"/>
          <w:b/>
        </w:rPr>
      </w:pPr>
      <w:r w:rsidRPr="0025495C">
        <w:rPr>
          <w:bCs/>
        </w:rPr>
        <w:t>3.3.4.</w:t>
      </w:r>
      <w:r w:rsidRPr="0025495C">
        <w:t>Материально-технические условия реализации основной образовательной программы</w:t>
      </w:r>
      <w:r w:rsidR="004E7070">
        <w:t>…………</w:t>
      </w:r>
      <w:r w:rsidRPr="0025495C">
        <w:tab/>
      </w:r>
      <w:r w:rsidR="005D3B12">
        <w:t>293</w:t>
      </w:r>
    </w:p>
    <w:p w:rsidR="004E7070" w:rsidRDefault="005E16B7" w:rsidP="0058292E">
      <w:pPr>
        <w:pStyle w:val="23"/>
        <w:rPr>
          <w:b/>
        </w:rPr>
      </w:pPr>
      <w:r w:rsidRPr="0025495C">
        <w:rPr>
          <w:bCs/>
        </w:rPr>
        <w:t>3.3.5.</w:t>
      </w:r>
      <w:r w:rsidRPr="0025495C">
        <w:t>Информационно­методические условия реализации основной образовательной программы</w:t>
      </w:r>
      <w:r w:rsidR="004E7070">
        <w:t>…………………………………………………………………………………………………………………………….</w:t>
      </w:r>
      <w:r w:rsidR="005D3B12">
        <w:t>296</w:t>
      </w:r>
      <w:r w:rsidR="0025495C">
        <w:t xml:space="preserve">                                                                                                                                                               </w:t>
      </w:r>
    </w:p>
    <w:p w:rsidR="008A6254" w:rsidRPr="0025495C" w:rsidRDefault="008A6254" w:rsidP="0058292E">
      <w:pPr>
        <w:pStyle w:val="23"/>
        <w:rPr>
          <w:rFonts w:eastAsiaTheme="minorEastAsia"/>
          <w:b/>
        </w:rPr>
      </w:pPr>
      <w:r w:rsidRPr="0025495C">
        <w:t>3.3.6. Механизмы достижения целевых ориентиров в системе условий…………………</w:t>
      </w:r>
      <w:r w:rsidR="004E7070">
        <w:t>…………………………………………………………………………………………………..</w:t>
      </w:r>
      <w:r w:rsidR="005D3B12">
        <w:t>301</w:t>
      </w:r>
    </w:p>
    <w:p w:rsidR="00653A76" w:rsidRDefault="004742B9" w:rsidP="0025495C">
      <w:pPr>
        <w:pStyle w:val="1"/>
        <w:tabs>
          <w:tab w:val="right" w:leader="dot" w:pos="10065"/>
        </w:tabs>
        <w:spacing w:line="240" w:lineRule="auto"/>
      </w:pPr>
      <w:r w:rsidRPr="0025495C">
        <w:rPr>
          <w:rFonts w:asciiTheme="majorHAnsi" w:hAnsiTheme="majorHAnsi" w:cstheme="minorHAnsi"/>
          <w:b w:val="0"/>
          <w:sz w:val="22"/>
          <w:szCs w:val="22"/>
        </w:rPr>
        <w:fldChar w:fldCharType="end"/>
      </w:r>
      <w:r w:rsidR="004F096D" w:rsidRPr="0025495C">
        <w:rPr>
          <w:rFonts w:asciiTheme="majorHAnsi" w:hAnsiTheme="majorHAnsi" w:cstheme="minorHAnsi"/>
          <w:b w:val="0"/>
        </w:rPr>
        <w:br w:type="page"/>
      </w:r>
      <w:bookmarkStart w:id="4" w:name="_Toc288410522"/>
      <w:bookmarkStart w:id="5" w:name="_Toc288410651"/>
      <w:bookmarkStart w:id="6" w:name="_Toc424564296"/>
      <w:r w:rsidR="00653A76" w:rsidRPr="00BD7394">
        <w:lastRenderedPageBreak/>
        <w:t>Общие положения</w:t>
      </w:r>
      <w:bookmarkEnd w:id="2"/>
      <w:bookmarkEnd w:id="4"/>
      <w:bookmarkEnd w:id="5"/>
      <w:bookmarkEnd w:id="6"/>
    </w:p>
    <w:p w:rsidR="0078621D" w:rsidRPr="0078621D" w:rsidRDefault="0078621D" w:rsidP="0078621D"/>
    <w:p w:rsidR="00653A76" w:rsidRDefault="00774AD5" w:rsidP="008B36A5">
      <w:pPr>
        <w:pStyle w:val="a3"/>
        <w:spacing w:line="360" w:lineRule="auto"/>
        <w:ind w:firstLine="454"/>
        <w:rPr>
          <w:sz w:val="28"/>
          <w:szCs w:val="28"/>
        </w:rPr>
      </w:pPr>
      <w:r>
        <w:rPr>
          <w:rFonts w:ascii="Times New Roman" w:hAnsi="Times New Roman"/>
          <w:color w:val="auto"/>
          <w:sz w:val="28"/>
          <w:szCs w:val="28"/>
        </w:rPr>
        <w:t xml:space="preserve">   </w:t>
      </w:r>
      <w:r w:rsidR="001F6BBA">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008B0725">
        <w:rPr>
          <w:rFonts w:ascii="Times New Roman" w:hAnsi="Times New Roman"/>
          <w:color w:val="auto"/>
          <w:sz w:val="28"/>
          <w:szCs w:val="28"/>
        </w:rPr>
        <w:t xml:space="preserve">ГБОУ ООШ № 11 г. Новокуйбышевска </w:t>
      </w:r>
      <w:r w:rsidR="001F6BBA">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p>
    <w:p w:rsidR="008729FE" w:rsidRPr="00557F36" w:rsidRDefault="008729FE" w:rsidP="008B36A5">
      <w:pPr>
        <w:pStyle w:val="a3"/>
        <w:spacing w:line="360" w:lineRule="auto"/>
        <w:ind w:firstLine="454"/>
        <w:rPr>
          <w:rFonts w:ascii="Times New Roman" w:hAnsi="Times New Roman"/>
          <w:color w:val="auto"/>
          <w:spacing w:val="-2"/>
          <w:sz w:val="28"/>
          <w:szCs w:val="28"/>
        </w:rPr>
      </w:pPr>
    </w:p>
    <w:p w:rsidR="008729FE" w:rsidRPr="005A40FD" w:rsidRDefault="00774AD5" w:rsidP="005A40FD">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653A76"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008B0725" w:rsidRPr="008B0725">
        <w:rPr>
          <w:rFonts w:ascii="Times New Roman" w:hAnsi="Times New Roman"/>
          <w:color w:val="auto"/>
          <w:sz w:val="28"/>
          <w:szCs w:val="28"/>
        </w:rPr>
        <w:t xml:space="preserve"> </w:t>
      </w:r>
      <w:r w:rsidR="00653A76" w:rsidRPr="00BD7394">
        <w:rPr>
          <w:rFonts w:ascii="Times New Roman" w:hAnsi="Times New Roman"/>
          <w:color w:val="auto"/>
          <w:spacing w:val="-3"/>
          <w:sz w:val="28"/>
          <w:szCs w:val="28"/>
        </w:rPr>
        <w:t>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00653A76"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774AD5"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 xml:space="preserve">Целевой </w:t>
      </w:r>
      <w:r w:rsidR="00653A76"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00653A76"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и учитывающие региональные, на</w:t>
      </w:r>
      <w:r w:rsidR="00653A76"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774AD5"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r w:rsidR="00D93499">
        <w:rPr>
          <w:rFonts w:ascii="Times New Roman" w:hAnsi="Times New Roman"/>
          <w:color w:val="auto"/>
          <w:sz w:val="28"/>
          <w:szCs w:val="28"/>
        </w:rPr>
        <w:t xml:space="preserve"> начального общего образования</w:t>
      </w:r>
      <w:r w:rsidRPr="00BD7394">
        <w:rPr>
          <w:rFonts w:ascii="Times New Roman" w:hAnsi="Times New Roman"/>
          <w:color w:val="auto"/>
          <w:sz w:val="28"/>
          <w:szCs w:val="28"/>
        </w:rPr>
        <w:t>;</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5A40FD" w:rsidRPr="00BD7394" w:rsidRDefault="005A40FD" w:rsidP="00264924">
      <w:pPr>
        <w:pStyle w:val="ab"/>
        <w:numPr>
          <w:ilvl w:val="0"/>
          <w:numId w:val="12"/>
        </w:numPr>
        <w:spacing w:line="360" w:lineRule="auto"/>
        <w:ind w:left="0"/>
        <w:rPr>
          <w:rFonts w:ascii="Times New Roman" w:hAnsi="Times New Roman"/>
          <w:color w:val="auto"/>
          <w:sz w:val="28"/>
          <w:szCs w:val="28"/>
        </w:rPr>
      </w:pPr>
      <w:r>
        <w:rPr>
          <w:rFonts w:ascii="Times New Roman" w:hAnsi="Times New Roman"/>
          <w:color w:val="auto"/>
          <w:sz w:val="28"/>
          <w:szCs w:val="28"/>
        </w:rPr>
        <w:t>программы внеурочной деятельности;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r w:rsidR="001D2CA9">
        <w:rPr>
          <w:rFonts w:ascii="Times New Roman" w:hAnsi="Times New Roman"/>
          <w:color w:val="auto"/>
          <w:spacing w:val="-2"/>
          <w:sz w:val="28"/>
          <w:szCs w:val="28"/>
        </w:rPr>
        <w:t xml:space="preserve"> </w:t>
      </w:r>
      <w:r w:rsidR="001D2CA9">
        <w:rPr>
          <w:rFonts w:ascii="Times New Roman" w:hAnsi="Times New Roman"/>
          <w:color w:val="auto"/>
          <w:sz w:val="28"/>
          <w:szCs w:val="28"/>
        </w:rPr>
        <w:t>ГБОУ ООШ № 11 г. Новокуйбышевска</w:t>
      </w:r>
      <w:r w:rsidRPr="00BD7394">
        <w:rPr>
          <w:rFonts w:ascii="Times New Roman" w:hAnsi="Times New Roman"/>
          <w:color w:val="auto"/>
          <w:spacing w:val="-2"/>
          <w:sz w:val="28"/>
          <w:szCs w:val="28"/>
        </w:rPr>
        <w:t>;</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w:t>
      </w:r>
      <w:r w:rsidR="001D2CA9">
        <w:rPr>
          <w:rFonts w:ascii="Times New Roman" w:hAnsi="Times New Roman"/>
          <w:color w:val="auto"/>
          <w:sz w:val="28"/>
          <w:szCs w:val="28"/>
        </w:rPr>
        <w:t>и ГБОУ ООШ № 11 г. Новокуйбышевска;</w:t>
      </w:r>
    </w:p>
    <w:p w:rsidR="00905811" w:rsidRPr="00BD7394" w:rsidRDefault="001D2CA9" w:rsidP="00264924">
      <w:pPr>
        <w:pStyle w:val="ab"/>
        <w:numPr>
          <w:ilvl w:val="0"/>
          <w:numId w:val="13"/>
        </w:numPr>
        <w:spacing w:line="360" w:lineRule="auto"/>
        <w:ind w:left="0"/>
        <w:rPr>
          <w:rFonts w:ascii="Times New Roman" w:hAnsi="Times New Roman"/>
          <w:color w:val="auto"/>
          <w:sz w:val="28"/>
          <w:szCs w:val="28"/>
        </w:rPr>
      </w:pPr>
      <w:r>
        <w:rPr>
          <w:rFonts w:ascii="Times New Roman" w:hAnsi="Times New Roman"/>
          <w:color w:val="auto"/>
          <w:sz w:val="28"/>
          <w:szCs w:val="28"/>
        </w:rPr>
        <w:t>календарный учебный график ГБОУ ООШ № 11 г. Новокуйбышевска;</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00D969A2">
        <w:rPr>
          <w:rFonts w:ascii="Times New Roman" w:hAnsi="Times New Roman"/>
          <w:color w:val="auto"/>
          <w:sz w:val="28"/>
          <w:szCs w:val="28"/>
        </w:rPr>
        <w:t>.</w:t>
      </w:r>
    </w:p>
    <w:p w:rsidR="00653A76" w:rsidRPr="00BD7394" w:rsidRDefault="00D93499"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13047E">
        <w:rPr>
          <w:rFonts w:ascii="Times New Roman" w:hAnsi="Times New Roman"/>
          <w:color w:val="auto"/>
          <w:sz w:val="28"/>
          <w:szCs w:val="28"/>
        </w:rPr>
        <w:t>ГБОУ ООШ № 11 г. Новокуйбышевска</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13047E">
        <w:rPr>
          <w:rFonts w:ascii="Times New Roman" w:hAnsi="Times New Roman"/>
          <w:color w:val="auto"/>
          <w:sz w:val="28"/>
          <w:szCs w:val="28"/>
        </w:rPr>
        <w:t>реализующая</w:t>
      </w:r>
      <w:r w:rsidR="00905811"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 </w:t>
      </w:r>
      <w:r w:rsidR="0013047E">
        <w:rPr>
          <w:rFonts w:ascii="Times New Roman" w:hAnsi="Times New Roman"/>
          <w:color w:val="auto"/>
          <w:sz w:val="28"/>
          <w:szCs w:val="28"/>
        </w:rPr>
        <w:t>обеспечивает</w:t>
      </w:r>
      <w:r w:rsidR="00653A76" w:rsidRPr="00BD7394">
        <w:rPr>
          <w:rFonts w:ascii="Times New Roman" w:hAnsi="Times New Roman"/>
          <w:color w:val="auto"/>
          <w:sz w:val="28"/>
          <w:szCs w:val="28"/>
        </w:rPr>
        <w:t xml:space="preserve">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001D2CA9">
        <w:rPr>
          <w:rFonts w:ascii="Times New Roman" w:hAnsi="Times New Roman"/>
          <w:color w:val="auto"/>
          <w:spacing w:val="-3"/>
          <w:sz w:val="28"/>
          <w:szCs w:val="28"/>
        </w:rPr>
        <w:t xml:space="preserve">в </w:t>
      </w:r>
      <w:r w:rsidR="001631C1">
        <w:rPr>
          <w:rFonts w:ascii="Times New Roman" w:hAnsi="Times New Roman"/>
          <w:color w:val="auto"/>
          <w:spacing w:val="-3"/>
          <w:sz w:val="28"/>
          <w:szCs w:val="28"/>
        </w:rPr>
        <w:t xml:space="preserve">образовательной организации (далее – </w:t>
      </w:r>
      <w:r w:rsidR="001D2CA9">
        <w:rPr>
          <w:rFonts w:ascii="Times New Roman" w:hAnsi="Times New Roman"/>
          <w:color w:val="auto"/>
          <w:spacing w:val="-3"/>
          <w:sz w:val="28"/>
          <w:szCs w:val="28"/>
        </w:rPr>
        <w:t>ОО</w:t>
      </w:r>
      <w:r w:rsidR="001631C1">
        <w:rPr>
          <w:rFonts w:ascii="Times New Roman" w:hAnsi="Times New Roman"/>
          <w:color w:val="auto"/>
          <w:spacing w:val="-3"/>
          <w:sz w:val="28"/>
          <w:szCs w:val="28"/>
        </w:rPr>
        <w:t>)</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w:t>
      </w:r>
      <w:r w:rsidR="00CD6A82">
        <w:rPr>
          <w:rFonts w:ascii="Times New Roman" w:hAnsi="Times New Roman"/>
          <w:color w:val="auto"/>
          <w:spacing w:val="-4"/>
          <w:sz w:val="28"/>
          <w:szCs w:val="28"/>
        </w:rPr>
        <w:t xml:space="preserve"> ОО</w:t>
      </w:r>
      <w:r w:rsidRPr="00BD7394">
        <w:rPr>
          <w:rFonts w:ascii="Times New Roman" w:hAnsi="Times New Roman"/>
          <w:color w:val="auto"/>
          <w:sz w:val="28"/>
          <w:szCs w:val="28"/>
        </w:rPr>
        <w:t>.</w:t>
      </w:r>
    </w:p>
    <w:p w:rsidR="00653A76" w:rsidRPr="00BD7394" w:rsidRDefault="008B072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Права и обязанности родителей (законных представителей) </w:t>
      </w:r>
      <w:r w:rsidR="00653A76"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нном </w:t>
      </w:r>
      <w:r w:rsidR="00653A76"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00286969">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286969"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00653A76"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286969"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pacing w:val="4"/>
          <w:sz w:val="28"/>
          <w:szCs w:val="28"/>
        </w:rPr>
        <w:t xml:space="preserve"> </w:t>
      </w:r>
      <w:r w:rsidR="001631C1">
        <w:rPr>
          <w:rFonts w:ascii="Times New Roman" w:hAnsi="Times New Roman"/>
          <w:b/>
          <w:bCs/>
          <w:color w:val="auto"/>
          <w:spacing w:val="4"/>
          <w:sz w:val="28"/>
          <w:szCs w:val="28"/>
        </w:rPr>
        <w:t xml:space="preserve">     </w:t>
      </w:r>
      <w:r w:rsidR="00653A76" w:rsidRPr="001631C1">
        <w:rPr>
          <w:rFonts w:ascii="Times New Roman" w:hAnsi="Times New Roman"/>
          <w:bCs/>
          <w:color w:val="auto"/>
          <w:spacing w:val="4"/>
          <w:sz w:val="28"/>
          <w:szCs w:val="28"/>
        </w:rPr>
        <w:t xml:space="preserve">Основная образовательная программа </w:t>
      </w:r>
      <w:r w:rsidR="00BE3C67">
        <w:rPr>
          <w:rFonts w:ascii="Times New Roman" w:hAnsi="Times New Roman"/>
          <w:bCs/>
          <w:color w:val="auto"/>
          <w:spacing w:val="4"/>
          <w:sz w:val="28"/>
          <w:szCs w:val="28"/>
        </w:rPr>
        <w:t>с</w:t>
      </w:r>
      <w:r w:rsidR="00653A76" w:rsidRPr="001631C1">
        <w:rPr>
          <w:rFonts w:ascii="Times New Roman" w:hAnsi="Times New Roman"/>
          <w:bCs/>
          <w:color w:val="auto"/>
          <w:spacing w:val="4"/>
          <w:sz w:val="28"/>
          <w:szCs w:val="28"/>
        </w:rPr>
        <w:t>формир</w:t>
      </w:r>
      <w:r w:rsidR="00BE3C67">
        <w:rPr>
          <w:rFonts w:ascii="Times New Roman" w:hAnsi="Times New Roman"/>
          <w:bCs/>
          <w:color w:val="auto"/>
          <w:spacing w:val="4"/>
          <w:sz w:val="28"/>
          <w:szCs w:val="28"/>
        </w:rPr>
        <w:t>ована</w:t>
      </w:r>
      <w:r w:rsidR="00D30361" w:rsidRPr="001631C1">
        <w:rPr>
          <w:rFonts w:ascii="Times New Roman" w:hAnsi="Times New Roman"/>
          <w:bCs/>
          <w:color w:val="auto"/>
          <w:spacing w:val="4"/>
          <w:sz w:val="28"/>
          <w:szCs w:val="28"/>
        </w:rPr>
        <w:t xml:space="preserve"> </w:t>
      </w:r>
      <w:r w:rsidR="00653A76" w:rsidRPr="001631C1">
        <w:rPr>
          <w:rFonts w:ascii="Times New Roman" w:hAnsi="Times New Roman"/>
          <w:bCs/>
          <w:color w:val="auto"/>
          <w:spacing w:val="2"/>
          <w:sz w:val="28"/>
          <w:szCs w:val="28"/>
        </w:rPr>
        <w:t xml:space="preserve">с </w:t>
      </w:r>
      <w:r w:rsidR="00653A76" w:rsidRPr="001631C1">
        <w:rPr>
          <w:rFonts w:ascii="Times New Roman" w:hAnsi="Times New Roman"/>
          <w:bCs/>
          <w:color w:val="auto"/>
          <w:sz w:val="28"/>
          <w:szCs w:val="28"/>
        </w:rPr>
        <w:t>уч</w:t>
      </w:r>
      <w:r w:rsidR="00D30361" w:rsidRPr="001631C1">
        <w:rPr>
          <w:rFonts w:ascii="Times New Roman" w:hAnsi="Times New Roman"/>
          <w:bCs/>
          <w:color w:val="auto"/>
          <w:sz w:val="28"/>
          <w:szCs w:val="28"/>
        </w:rPr>
        <w:t>е</w:t>
      </w:r>
      <w:r w:rsidR="00653A76" w:rsidRPr="001631C1">
        <w:rPr>
          <w:rFonts w:ascii="Times New Roman" w:hAnsi="Times New Roman"/>
          <w:bCs/>
          <w:color w:val="auto"/>
          <w:sz w:val="28"/>
          <w:szCs w:val="28"/>
        </w:rPr>
        <w:t xml:space="preserve">том особенностей </w:t>
      </w:r>
      <w:r w:rsidR="008A76CC" w:rsidRPr="001631C1">
        <w:rPr>
          <w:rFonts w:ascii="Times New Roman" w:hAnsi="Times New Roman"/>
          <w:bCs/>
          <w:color w:val="auto"/>
          <w:sz w:val="28"/>
          <w:szCs w:val="28"/>
        </w:rPr>
        <w:t>уровня</w:t>
      </w:r>
      <w:r w:rsidR="006B0B19" w:rsidRPr="001631C1">
        <w:rPr>
          <w:rFonts w:ascii="Times New Roman" w:hAnsi="Times New Roman"/>
          <w:bCs/>
          <w:color w:val="auto"/>
          <w:sz w:val="28"/>
          <w:szCs w:val="28"/>
        </w:rPr>
        <w:t xml:space="preserve"> </w:t>
      </w:r>
      <w:r w:rsidR="00E21ECB" w:rsidRPr="001631C1">
        <w:rPr>
          <w:rFonts w:ascii="Times New Roman" w:hAnsi="Times New Roman"/>
          <w:bCs/>
          <w:color w:val="auto"/>
          <w:sz w:val="28"/>
          <w:szCs w:val="28"/>
        </w:rPr>
        <w:t xml:space="preserve">начального </w:t>
      </w:r>
      <w:r w:rsidR="00653A76" w:rsidRPr="001631C1">
        <w:rPr>
          <w:rFonts w:ascii="Times New Roman" w:hAnsi="Times New Roman"/>
          <w:bCs/>
          <w:color w:val="auto"/>
          <w:sz w:val="28"/>
          <w:szCs w:val="28"/>
        </w:rPr>
        <w:t>общего образования как фундамента всего последующего обучения.</w:t>
      </w:r>
      <w:r w:rsidR="00653A76"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E92616"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lastRenderedPageBreak/>
        <w:t xml:space="preserve">     </w:t>
      </w:r>
      <w:r w:rsidR="00653A76"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r w:rsidR="00E92616">
        <w:t xml:space="preserve"> </w:t>
      </w:r>
      <w:r w:rsidR="00E92616">
        <w:rPr>
          <w:szCs w:val="28"/>
        </w:rPr>
        <w:t>ГБОУ ООШ № 11 г. Новокуйбышевска</w:t>
      </w:r>
      <w:r w:rsidR="00D969A2">
        <w:rPr>
          <w:szCs w:val="28"/>
        </w:rPr>
        <w:t>.</w:t>
      </w:r>
    </w:p>
    <w:p w:rsidR="00653A76" w:rsidRPr="00BD7394" w:rsidRDefault="001631C1" w:rsidP="008A76CC">
      <w:pPr>
        <w:pStyle w:val="a3"/>
        <w:spacing w:line="360" w:lineRule="auto"/>
        <w:ind w:firstLine="454"/>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00653A76"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00653A76" w:rsidRPr="00BD7394">
        <w:rPr>
          <w:rFonts w:ascii="Times New Roman" w:hAnsi="Times New Roman"/>
          <w:b/>
          <w:bCs/>
          <w:iCs/>
          <w:color w:val="auto"/>
          <w:spacing w:val="-2"/>
          <w:sz w:val="28"/>
          <w:szCs w:val="28"/>
        </w:rPr>
        <w:t>нных личностно ориен</w:t>
      </w:r>
      <w:r w:rsidR="00653A76" w:rsidRPr="00BD7394">
        <w:rPr>
          <w:rFonts w:ascii="Times New Roman" w:hAnsi="Times New Roman"/>
          <w:b/>
          <w:bCs/>
          <w:iCs/>
          <w:color w:val="auto"/>
          <w:sz w:val="28"/>
          <w:szCs w:val="28"/>
        </w:rPr>
        <w:t>тированных целей образования</w:t>
      </w:r>
      <w:r w:rsidR="00653A76" w:rsidRPr="00BD7394">
        <w:rPr>
          <w:rFonts w:ascii="Times New Roman" w:hAnsi="Times New Roman"/>
          <w:color w:val="auto"/>
          <w:sz w:val="28"/>
          <w:szCs w:val="28"/>
        </w:rPr>
        <w:t xml:space="preserve">, допускающих дальнейшее уточнение и конкретизацию, что </w:t>
      </w:r>
      <w:r w:rsidR="00653A76" w:rsidRPr="00BD7394">
        <w:rPr>
          <w:rFonts w:ascii="Times New Roman" w:hAnsi="Times New Roman"/>
          <w:color w:val="auto"/>
          <w:sz w:val="28"/>
          <w:szCs w:val="28"/>
        </w:rPr>
        <w:lastRenderedPageBreak/>
        <w:t>обеспечивает определение</w:t>
      </w:r>
      <w:r w:rsidR="00D30361">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и выявление всех составляющих планируемых результатов, </w:t>
      </w:r>
      <w:r w:rsidR="00653A76"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F0348F" w:rsidP="00F13056">
      <w:pPr>
        <w:pStyle w:val="a3"/>
        <w:spacing w:line="360" w:lineRule="auto"/>
        <w:ind w:firstLine="454"/>
        <w:rPr>
          <w:rFonts w:ascii="Times New Roman" w:hAnsi="Times New Roman"/>
          <w:b/>
          <w:bCs/>
          <w:color w:val="auto"/>
          <w:sz w:val="28"/>
          <w:szCs w:val="28"/>
        </w:rPr>
      </w:pPr>
      <w:r>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 xml:space="preserve">С этой целью в структуре планируемых результатов по </w:t>
      </w:r>
      <w:r w:rsidR="00653A76" w:rsidRPr="00BD7394">
        <w:rPr>
          <w:rFonts w:ascii="Times New Roman" w:hAnsi="Times New Roman"/>
          <w:color w:val="auto"/>
          <w:spacing w:val="2"/>
          <w:sz w:val="28"/>
          <w:szCs w:val="28"/>
        </w:rPr>
        <w:t>каждой учебной программе (предметной, междисциплинар</w:t>
      </w:r>
      <w:r w:rsidR="00653A76" w:rsidRPr="00BD7394">
        <w:rPr>
          <w:rFonts w:ascii="Times New Roman" w:hAnsi="Times New Roman"/>
          <w:color w:val="auto"/>
          <w:sz w:val="28"/>
          <w:szCs w:val="28"/>
        </w:rPr>
        <w:t xml:space="preserve">ной) выделяются следующие </w:t>
      </w:r>
      <w:r w:rsidR="00653A76" w:rsidRPr="00BD7394">
        <w:rPr>
          <w:rFonts w:ascii="Times New Roman" w:hAnsi="Times New Roman"/>
          <w:iCs/>
          <w:color w:val="auto"/>
          <w:sz w:val="28"/>
          <w:szCs w:val="28"/>
        </w:rPr>
        <w:t>уровни описания</w:t>
      </w:r>
      <w:r w:rsidR="00653A76"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w:t>
      </w:r>
      <w:r w:rsidR="00653A76" w:rsidRPr="00BD7394">
        <w:rPr>
          <w:rFonts w:ascii="Times New Roman" w:hAnsi="Times New Roman"/>
          <w:color w:val="auto"/>
          <w:sz w:val="28"/>
          <w:szCs w:val="28"/>
        </w:rPr>
        <w:lastRenderedPageBreak/>
        <w:t>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008477BC">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t xml:space="preserve">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8477BC"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В данном разделе </w:t>
      </w:r>
      <w:r w:rsidR="00653A76" w:rsidRPr="00BD7394">
        <w:rPr>
          <w:rFonts w:ascii="Times New Roman" w:hAnsi="Times New Roman"/>
          <w:color w:val="auto"/>
          <w:sz w:val="28"/>
          <w:szCs w:val="28"/>
        </w:rPr>
        <w:t xml:space="preserve">основной образовательной </w:t>
      </w:r>
      <w:r w:rsidR="00653A76"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pacing w:val="4"/>
          <w:sz w:val="28"/>
          <w:szCs w:val="28"/>
        </w:rPr>
        <w:t>внутренней позиции обучающегося на уровне поло</w:t>
      </w:r>
      <w:r w:rsidRPr="00A64765">
        <w:rPr>
          <w:rFonts w:ascii="Times New Roman" w:hAnsi="Times New Roman"/>
          <w:iCs/>
          <w:color w:val="auto"/>
          <w:sz w:val="28"/>
          <w:szCs w:val="28"/>
        </w:rPr>
        <w:t xml:space="preserve">жительного отношения к </w:t>
      </w:r>
      <w:r w:rsidR="00B70624" w:rsidRPr="00A64765">
        <w:rPr>
          <w:rFonts w:ascii="Times New Roman" w:hAnsi="Times New Roman"/>
          <w:iCs/>
          <w:color w:val="auto"/>
          <w:sz w:val="28"/>
          <w:szCs w:val="28"/>
        </w:rPr>
        <w:t>образовательной организации</w:t>
      </w:r>
      <w:r w:rsidRPr="00A64765">
        <w:rPr>
          <w:rFonts w:ascii="Times New Roman" w:hAnsi="Times New Roman"/>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выраженной устойчивой учебно­познавательной моти</w:t>
      </w:r>
      <w:r w:rsidRPr="00A64765">
        <w:rPr>
          <w:rFonts w:ascii="Times New Roman" w:hAnsi="Times New Roman"/>
          <w:iCs/>
          <w:color w:val="auto"/>
          <w:sz w:val="28"/>
          <w:szCs w:val="28"/>
        </w:rPr>
        <w:t>вации учения;</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устойчивого учебно­познавательного интереса к новым</w:t>
      </w:r>
      <w:r w:rsidR="00666724" w:rsidRPr="00A64765">
        <w:rPr>
          <w:rFonts w:ascii="Times New Roman" w:hAnsi="Times New Roman"/>
          <w:iCs/>
          <w:color w:val="auto"/>
          <w:spacing w:val="-2"/>
          <w:sz w:val="28"/>
          <w:szCs w:val="28"/>
        </w:rPr>
        <w:t xml:space="preserve"> </w:t>
      </w:r>
      <w:r w:rsidRPr="00A64765">
        <w:rPr>
          <w:rFonts w:ascii="Times New Roman" w:hAnsi="Times New Roman"/>
          <w:iCs/>
          <w:color w:val="auto"/>
          <w:sz w:val="28"/>
          <w:szCs w:val="28"/>
        </w:rPr>
        <w:t>общим способам решения задач;</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адекватного понимания причин успешности/неуспешности учебной деятельности;</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положительной адекватной дифференцированной само</w:t>
      </w:r>
      <w:r w:rsidRPr="00A64765">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pacing w:val="4"/>
          <w:sz w:val="28"/>
          <w:szCs w:val="28"/>
        </w:rPr>
        <w:t xml:space="preserve">компетентности в реализации основ гражданской </w:t>
      </w:r>
      <w:r w:rsidRPr="00A64765">
        <w:rPr>
          <w:rFonts w:ascii="Times New Roman" w:hAnsi="Times New Roman"/>
          <w:iCs/>
          <w:color w:val="auto"/>
          <w:sz w:val="28"/>
          <w:szCs w:val="28"/>
        </w:rPr>
        <w:t>идентичности в поступках и деятельности;</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та позиций партн</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установки на здоровый образ жизни и реализации е</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 xml:space="preserve"> в реальном поведении и поступках;</w:t>
      </w:r>
    </w:p>
    <w:p w:rsidR="00E52870" w:rsidRPr="00A64765" w:rsidRDefault="00653A76"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A64765" w:rsidRDefault="00E52870" w:rsidP="00BD7394">
      <w:pPr>
        <w:pStyle w:val="ab"/>
        <w:numPr>
          <w:ilvl w:val="0"/>
          <w:numId w:val="25"/>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 xml:space="preserve">эмпатии как </w:t>
      </w:r>
      <w:r w:rsidR="00653A76" w:rsidRPr="00A64765">
        <w:rPr>
          <w:rFonts w:ascii="Times New Roman" w:hAnsi="Times New Roman"/>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A64765" w:rsidRDefault="00653A76" w:rsidP="00A87A29">
      <w:pPr>
        <w:pStyle w:val="ab"/>
        <w:numPr>
          <w:ilvl w:val="0"/>
          <w:numId w:val="27"/>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в сотрудничестве с учителем ставить новые учебные задачи;</w:t>
      </w:r>
    </w:p>
    <w:p w:rsidR="00653A76" w:rsidRPr="00A64765" w:rsidRDefault="00653A76" w:rsidP="00A87A29">
      <w:pPr>
        <w:pStyle w:val="ab"/>
        <w:numPr>
          <w:ilvl w:val="0"/>
          <w:numId w:val="27"/>
        </w:numPr>
        <w:spacing w:line="360" w:lineRule="auto"/>
        <w:ind w:left="0"/>
        <w:rPr>
          <w:rFonts w:ascii="Times New Roman" w:hAnsi="Times New Roman"/>
          <w:iCs/>
          <w:color w:val="auto"/>
          <w:spacing w:val="-6"/>
          <w:sz w:val="28"/>
          <w:szCs w:val="28"/>
        </w:rPr>
      </w:pPr>
      <w:r w:rsidRPr="00A64765">
        <w:rPr>
          <w:rFonts w:ascii="Times New Roman" w:hAnsi="Times New Roman"/>
          <w:iCs/>
          <w:color w:val="auto"/>
          <w:spacing w:val="-6"/>
          <w:sz w:val="28"/>
          <w:szCs w:val="28"/>
        </w:rPr>
        <w:t>преобразовывать практическую задачу в познавательную;</w:t>
      </w:r>
    </w:p>
    <w:p w:rsidR="00653A76" w:rsidRPr="00A64765" w:rsidRDefault="00653A76" w:rsidP="00A87A29">
      <w:pPr>
        <w:pStyle w:val="ab"/>
        <w:numPr>
          <w:ilvl w:val="0"/>
          <w:numId w:val="27"/>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проявлять познавательную инициативу в учебном сотрудничестве;</w:t>
      </w:r>
    </w:p>
    <w:p w:rsidR="00653A76" w:rsidRPr="00A64765" w:rsidRDefault="00653A76" w:rsidP="00A87A29">
      <w:pPr>
        <w:pStyle w:val="ab"/>
        <w:numPr>
          <w:ilvl w:val="0"/>
          <w:numId w:val="27"/>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самостоятельно учитывать выделенные учителем ори</w:t>
      </w:r>
      <w:r w:rsidRPr="00A64765">
        <w:rPr>
          <w:rFonts w:ascii="Times New Roman" w:hAnsi="Times New Roman"/>
          <w:iCs/>
          <w:color w:val="auto"/>
          <w:sz w:val="28"/>
          <w:szCs w:val="28"/>
        </w:rPr>
        <w:t>ентиры действия в новом учебном материале;</w:t>
      </w:r>
    </w:p>
    <w:p w:rsidR="00653A76" w:rsidRPr="00A64765" w:rsidRDefault="00653A76" w:rsidP="00A87A29">
      <w:pPr>
        <w:pStyle w:val="ab"/>
        <w:numPr>
          <w:ilvl w:val="0"/>
          <w:numId w:val="27"/>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 xml:space="preserve">осуществлять констатирующий и предвосхищающий </w:t>
      </w:r>
      <w:r w:rsidRPr="00A64765">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653A76" w:rsidRPr="00A64765" w:rsidRDefault="00653A76" w:rsidP="00A87A29">
      <w:pPr>
        <w:pStyle w:val="ab"/>
        <w:numPr>
          <w:ilvl w:val="0"/>
          <w:numId w:val="27"/>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BD7394">
        <w:rPr>
          <w:rFonts w:ascii="Times New Roman" w:hAnsi="Times New Roman"/>
          <w:color w:val="auto"/>
          <w:sz w:val="28"/>
          <w:szCs w:val="28"/>
        </w:rPr>
        <w:lastRenderedPageBreak/>
        <w:t xml:space="preserve">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 xml:space="preserve">осуществлять расширенный поиск информации с использованием ресурсов библиотек и </w:t>
      </w:r>
      <w:r w:rsidR="00B70624" w:rsidRPr="00A64765">
        <w:rPr>
          <w:rFonts w:ascii="Times New Roman" w:hAnsi="Times New Roman"/>
          <w:iCs/>
          <w:color w:val="auto"/>
          <w:sz w:val="28"/>
          <w:szCs w:val="28"/>
        </w:rPr>
        <w:t xml:space="preserve">сети </w:t>
      </w:r>
      <w:r w:rsidRPr="00A64765">
        <w:rPr>
          <w:rFonts w:ascii="Times New Roman" w:hAnsi="Times New Roman"/>
          <w:iCs/>
          <w:color w:val="auto"/>
          <w:sz w:val="28"/>
          <w:szCs w:val="28"/>
        </w:rPr>
        <w:t>Интернет;</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lastRenderedPageBreak/>
        <w:t>записывать, фиксировать информацию об окружающем мире с помощью инструментов ИКТ;</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создавать и преобразовывать модели и схемы для решения задач;</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осознанно и произвольно строить сообщения в устной и письменной форме;</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653A76" w:rsidRPr="00A64765" w:rsidRDefault="00653A76" w:rsidP="00A87A29">
      <w:pPr>
        <w:pStyle w:val="ab"/>
        <w:numPr>
          <w:ilvl w:val="0"/>
          <w:numId w:val="29"/>
        </w:numPr>
        <w:spacing w:line="360" w:lineRule="auto"/>
        <w:ind w:left="0"/>
        <w:rPr>
          <w:rFonts w:ascii="Times New Roman" w:hAnsi="Times New Roman"/>
          <w:iCs/>
          <w:color w:val="auto"/>
          <w:sz w:val="28"/>
          <w:szCs w:val="28"/>
        </w:rPr>
      </w:pPr>
      <w:r w:rsidRPr="00A64765">
        <w:rPr>
          <w:rFonts w:ascii="Times New Roman" w:hAnsi="Times New Roman"/>
          <w:iCs/>
          <w:color w:val="auto"/>
          <w:spacing w:val="2"/>
          <w:sz w:val="28"/>
          <w:szCs w:val="28"/>
        </w:rPr>
        <w:t>произвольно и осознанно владеть общими при</w:t>
      </w:r>
      <w:r w:rsidR="00D30361" w:rsidRPr="00A64765">
        <w:rPr>
          <w:rFonts w:ascii="Times New Roman" w:hAnsi="Times New Roman"/>
          <w:iCs/>
          <w:color w:val="auto"/>
          <w:spacing w:val="2"/>
          <w:sz w:val="28"/>
          <w:szCs w:val="28"/>
        </w:rPr>
        <w:t>е</w:t>
      </w:r>
      <w:r w:rsidRPr="00A64765">
        <w:rPr>
          <w:rFonts w:ascii="Times New Roman" w:hAnsi="Times New Roman"/>
          <w:iCs/>
          <w:color w:val="auto"/>
          <w:spacing w:val="2"/>
          <w:sz w:val="28"/>
          <w:szCs w:val="28"/>
        </w:rPr>
        <w:t xml:space="preserve">мами </w:t>
      </w:r>
      <w:r w:rsidRPr="00A64765">
        <w:rPr>
          <w:rFonts w:ascii="Times New Roman" w:hAnsi="Times New Roman"/>
          <w:iCs/>
          <w:color w:val="auto"/>
          <w:sz w:val="28"/>
          <w:szCs w:val="28"/>
        </w:rPr>
        <w:t>решения задач.</w:t>
      </w:r>
    </w:p>
    <w:p w:rsidR="00653A76" w:rsidRPr="00276FE9"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pacing w:val="2"/>
          <w:sz w:val="28"/>
          <w:szCs w:val="28"/>
        </w:rPr>
        <w:t>учитывать и координировать в сотрудничестве по</w:t>
      </w:r>
      <w:r w:rsidRPr="00A64765">
        <w:rPr>
          <w:rFonts w:ascii="Times New Roman" w:hAnsi="Times New Roman"/>
          <w:iCs/>
          <w:color w:val="auto"/>
          <w:sz w:val="28"/>
          <w:szCs w:val="28"/>
        </w:rPr>
        <w:t>зиции других людей, отличные от собственной;</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учитывать разные мнения и интересы и обосновывать собственную позицию;</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понимать относительность мнений и подходов к решению проблемы;</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аргументировать свою позицию и координировать е</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 xml:space="preserve"> с позициями партн</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ров в сотрудничестве при выработке общего решения в совместной деятельности;</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продуктивно содействовать разрешению конфликтов на основе уч</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та интересов и позиций всех участников;</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с уч</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том целей коммуникации достаточно точно, последовательно и полно передавать партн</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ру необходимую информацию как ориентир для построения действия;</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w:t>
      </w:r>
      <w:r w:rsidR="00D30361" w:rsidRPr="00A64765">
        <w:rPr>
          <w:rFonts w:ascii="Times New Roman" w:hAnsi="Times New Roman"/>
          <w:iCs/>
          <w:color w:val="auto"/>
          <w:sz w:val="28"/>
          <w:szCs w:val="28"/>
        </w:rPr>
        <w:t>е</w:t>
      </w:r>
      <w:r w:rsidRPr="00A64765">
        <w:rPr>
          <w:rFonts w:ascii="Times New Roman" w:hAnsi="Times New Roman"/>
          <w:iCs/>
          <w:color w:val="auto"/>
          <w:sz w:val="28"/>
          <w:szCs w:val="28"/>
        </w:rPr>
        <w:t>ром;</w:t>
      </w:r>
    </w:p>
    <w:p w:rsidR="00653A76" w:rsidRPr="00A64765" w:rsidRDefault="00653A76" w:rsidP="00A87A29">
      <w:pPr>
        <w:pStyle w:val="ab"/>
        <w:numPr>
          <w:ilvl w:val="0"/>
          <w:numId w:val="31"/>
        </w:numPr>
        <w:spacing w:line="360" w:lineRule="auto"/>
        <w:ind w:left="0"/>
        <w:rPr>
          <w:rFonts w:ascii="Times New Roman" w:hAnsi="Times New Roman"/>
          <w:color w:val="auto"/>
          <w:sz w:val="28"/>
          <w:szCs w:val="28"/>
        </w:rPr>
      </w:pPr>
      <w:r w:rsidRPr="00A64765">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653A76" w:rsidRPr="00A64765" w:rsidRDefault="00653A76" w:rsidP="00A87A29">
      <w:pPr>
        <w:pStyle w:val="ab"/>
        <w:numPr>
          <w:ilvl w:val="0"/>
          <w:numId w:val="31"/>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w:t>
      </w:r>
      <w:r w:rsidR="00666724" w:rsidRPr="00A64765">
        <w:rPr>
          <w:rFonts w:ascii="Times New Roman" w:hAnsi="Times New Roman"/>
          <w:iCs/>
          <w:color w:val="auto"/>
          <w:sz w:val="28"/>
          <w:szCs w:val="28"/>
        </w:rPr>
        <w:t xml:space="preserve"> </w:t>
      </w:r>
      <w:r w:rsidRPr="00A64765">
        <w:rPr>
          <w:rFonts w:ascii="Times New Roman" w:hAnsi="Times New Roman"/>
          <w:iCs/>
          <w:color w:val="auto"/>
          <w:sz w:val="28"/>
          <w:szCs w:val="28"/>
        </w:rPr>
        <w:t>планирования и регуляции своей деятельности.</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w:t>
      </w:r>
      <w:r w:rsidR="00DC6B19" w:rsidRPr="007261C4">
        <w:rPr>
          <w:rStyle w:val="Zag11"/>
          <w:rFonts w:eastAsia="@Arial Unicode MS"/>
          <w:sz w:val="28"/>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A64765" w:rsidRDefault="00653A76" w:rsidP="00A87A29">
      <w:pPr>
        <w:pStyle w:val="ab"/>
        <w:numPr>
          <w:ilvl w:val="0"/>
          <w:numId w:val="34"/>
        </w:numPr>
        <w:spacing w:line="360" w:lineRule="auto"/>
        <w:ind w:left="0"/>
        <w:rPr>
          <w:rFonts w:ascii="Times New Roman" w:hAnsi="Times New Roman"/>
          <w:iCs/>
          <w:color w:val="auto"/>
          <w:spacing w:val="-2"/>
          <w:sz w:val="28"/>
          <w:szCs w:val="28"/>
        </w:rPr>
      </w:pPr>
      <w:r w:rsidRPr="00A64765">
        <w:rPr>
          <w:rFonts w:ascii="Times New Roman" w:hAnsi="Times New Roman"/>
          <w:iCs/>
          <w:color w:val="auto"/>
          <w:spacing w:val="-4"/>
          <w:sz w:val="28"/>
          <w:szCs w:val="28"/>
        </w:rPr>
        <w:t>использовать формальные элементы текста (например,</w:t>
      </w:r>
      <w:r w:rsidRPr="00A64765">
        <w:rPr>
          <w:rFonts w:ascii="Times New Roman" w:hAnsi="Times New Roman"/>
          <w:iCs/>
          <w:color w:val="auto"/>
          <w:spacing w:val="-4"/>
          <w:sz w:val="28"/>
          <w:szCs w:val="28"/>
        </w:rPr>
        <w:br/>
      </w:r>
      <w:r w:rsidRPr="00A64765">
        <w:rPr>
          <w:rFonts w:ascii="Times New Roman" w:hAnsi="Times New Roman"/>
          <w:iCs/>
          <w:color w:val="auto"/>
          <w:spacing w:val="-2"/>
          <w:sz w:val="28"/>
          <w:szCs w:val="28"/>
        </w:rPr>
        <w:t>подзаголовки, сноски) для поиска нужной информации;</w:t>
      </w:r>
    </w:p>
    <w:p w:rsidR="00653A76" w:rsidRPr="00A64765" w:rsidRDefault="00653A76" w:rsidP="00A87A29">
      <w:pPr>
        <w:pStyle w:val="ab"/>
        <w:numPr>
          <w:ilvl w:val="0"/>
          <w:numId w:val="34"/>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работать с несколькими источниками информации;</w:t>
      </w:r>
    </w:p>
    <w:p w:rsidR="00653A76" w:rsidRPr="00A64765" w:rsidRDefault="00653A76" w:rsidP="00A87A29">
      <w:pPr>
        <w:pStyle w:val="ab"/>
        <w:numPr>
          <w:ilvl w:val="0"/>
          <w:numId w:val="34"/>
        </w:numPr>
        <w:spacing w:line="360" w:lineRule="auto"/>
        <w:ind w:left="0"/>
        <w:rPr>
          <w:rFonts w:ascii="Times New Roman" w:hAnsi="Times New Roman"/>
          <w:iCs/>
          <w:color w:val="auto"/>
          <w:sz w:val="28"/>
          <w:szCs w:val="28"/>
        </w:rPr>
      </w:pPr>
      <w:r w:rsidRPr="00A64765">
        <w:rPr>
          <w:rFonts w:ascii="Times New Roman" w:hAnsi="Times New Roman"/>
          <w:iCs/>
          <w:color w:val="auto"/>
          <w:sz w:val="28"/>
          <w:szCs w:val="28"/>
        </w:rPr>
        <w:t>сопоставлять информацию, полученную из нескольких источников.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362240" w:rsidRDefault="00653A76" w:rsidP="00A87A29">
      <w:pPr>
        <w:pStyle w:val="ab"/>
        <w:numPr>
          <w:ilvl w:val="0"/>
          <w:numId w:val="36"/>
        </w:numPr>
        <w:spacing w:line="360" w:lineRule="auto"/>
        <w:ind w:left="0"/>
        <w:rPr>
          <w:rFonts w:ascii="Times New Roman" w:hAnsi="Times New Roman"/>
          <w:iCs/>
          <w:color w:val="auto"/>
          <w:sz w:val="28"/>
          <w:szCs w:val="28"/>
        </w:rPr>
      </w:pPr>
      <w:r w:rsidRPr="00362240">
        <w:rPr>
          <w:rFonts w:ascii="Times New Roman" w:hAnsi="Times New Roman"/>
          <w:iCs/>
          <w:color w:val="auto"/>
          <w:spacing w:val="2"/>
          <w:sz w:val="28"/>
          <w:szCs w:val="28"/>
        </w:rPr>
        <w:t>делать выписки из прочитанных текстов с уч</w:t>
      </w:r>
      <w:r w:rsidR="00D30361" w:rsidRPr="00362240">
        <w:rPr>
          <w:rFonts w:ascii="Times New Roman" w:hAnsi="Times New Roman"/>
          <w:iCs/>
          <w:color w:val="auto"/>
          <w:spacing w:val="2"/>
          <w:sz w:val="28"/>
          <w:szCs w:val="28"/>
        </w:rPr>
        <w:t>е</w:t>
      </w:r>
      <w:r w:rsidRPr="00362240">
        <w:rPr>
          <w:rFonts w:ascii="Times New Roman" w:hAnsi="Times New Roman"/>
          <w:iCs/>
          <w:color w:val="auto"/>
          <w:spacing w:val="2"/>
          <w:sz w:val="28"/>
          <w:szCs w:val="28"/>
        </w:rPr>
        <w:t xml:space="preserve">том </w:t>
      </w:r>
      <w:r w:rsidRPr="00362240">
        <w:rPr>
          <w:rFonts w:ascii="Times New Roman" w:hAnsi="Times New Roman"/>
          <w:iCs/>
          <w:color w:val="auto"/>
          <w:sz w:val="28"/>
          <w:szCs w:val="28"/>
        </w:rPr>
        <w:t>цели их дальнейшего использования;</w:t>
      </w:r>
    </w:p>
    <w:p w:rsidR="00653A76" w:rsidRPr="00362240" w:rsidRDefault="00653A76" w:rsidP="00A87A29">
      <w:pPr>
        <w:pStyle w:val="ab"/>
        <w:numPr>
          <w:ilvl w:val="0"/>
          <w:numId w:val="36"/>
        </w:numPr>
        <w:spacing w:line="360" w:lineRule="auto"/>
        <w:ind w:left="0"/>
        <w:rPr>
          <w:rFonts w:ascii="Times New Roman" w:hAnsi="Times New Roman"/>
          <w:color w:val="auto"/>
          <w:sz w:val="28"/>
          <w:szCs w:val="28"/>
        </w:rPr>
      </w:pPr>
      <w:r w:rsidRPr="00362240">
        <w:rPr>
          <w:rFonts w:ascii="Times New Roman" w:hAnsi="Times New Roman"/>
          <w:iCs/>
          <w:color w:val="auto"/>
          <w:sz w:val="28"/>
          <w:szCs w:val="28"/>
        </w:rPr>
        <w:t>составлять небольшие письменные аннотации к тексту, отзывы о</w:t>
      </w:r>
      <w:r w:rsidR="00666724" w:rsidRPr="00362240">
        <w:rPr>
          <w:rFonts w:ascii="Times New Roman" w:hAnsi="Times New Roman"/>
          <w:iCs/>
          <w:color w:val="auto"/>
          <w:sz w:val="28"/>
          <w:szCs w:val="28"/>
        </w:rPr>
        <w:t xml:space="preserve"> </w:t>
      </w:r>
      <w:r w:rsidRPr="00362240">
        <w:rPr>
          <w:rFonts w:ascii="Times New Roman" w:hAnsi="Times New Roman"/>
          <w:iCs/>
          <w:color w:val="auto"/>
          <w:sz w:val="28"/>
          <w:szCs w:val="28"/>
        </w:rPr>
        <w:t>прочитанном</w:t>
      </w:r>
      <w:r w:rsidRPr="00362240">
        <w:rPr>
          <w:rFonts w:ascii="Times New Roman" w:hAnsi="Times New Roman"/>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362240" w:rsidRDefault="00653A76" w:rsidP="00A87A29">
      <w:pPr>
        <w:pStyle w:val="ab"/>
        <w:numPr>
          <w:ilvl w:val="0"/>
          <w:numId w:val="38"/>
        </w:numPr>
        <w:spacing w:line="360" w:lineRule="auto"/>
        <w:ind w:left="0"/>
        <w:rPr>
          <w:rFonts w:ascii="Times New Roman" w:hAnsi="Times New Roman"/>
          <w:iCs/>
          <w:color w:val="auto"/>
          <w:sz w:val="28"/>
          <w:szCs w:val="28"/>
        </w:rPr>
      </w:pPr>
      <w:r w:rsidRPr="00362240">
        <w:rPr>
          <w:rFonts w:ascii="Times New Roman" w:hAnsi="Times New Roman"/>
          <w:iCs/>
          <w:color w:val="auto"/>
          <w:sz w:val="28"/>
          <w:szCs w:val="28"/>
        </w:rPr>
        <w:t>сопоставлять различные точки зрения;</w:t>
      </w:r>
    </w:p>
    <w:p w:rsidR="00653A76" w:rsidRPr="00362240" w:rsidRDefault="00653A76" w:rsidP="00A87A29">
      <w:pPr>
        <w:pStyle w:val="ab"/>
        <w:numPr>
          <w:ilvl w:val="0"/>
          <w:numId w:val="38"/>
        </w:numPr>
        <w:spacing w:line="360" w:lineRule="auto"/>
        <w:ind w:left="0"/>
        <w:rPr>
          <w:rFonts w:ascii="Times New Roman" w:hAnsi="Times New Roman"/>
          <w:iCs/>
          <w:color w:val="auto"/>
          <w:spacing w:val="-2"/>
          <w:sz w:val="28"/>
          <w:szCs w:val="28"/>
        </w:rPr>
      </w:pPr>
      <w:r w:rsidRPr="00362240">
        <w:rPr>
          <w:rFonts w:ascii="Times New Roman" w:hAnsi="Times New Roman"/>
          <w:iCs/>
          <w:color w:val="auto"/>
          <w:spacing w:val="-2"/>
          <w:sz w:val="28"/>
          <w:szCs w:val="28"/>
        </w:rPr>
        <w:t>соотносить позицию автора с собственной точкой зрения;</w:t>
      </w:r>
    </w:p>
    <w:p w:rsidR="00653A76" w:rsidRPr="00362240" w:rsidRDefault="00653A76" w:rsidP="00A87A29">
      <w:pPr>
        <w:pStyle w:val="ab"/>
        <w:numPr>
          <w:ilvl w:val="0"/>
          <w:numId w:val="38"/>
        </w:numPr>
        <w:spacing w:line="360" w:lineRule="auto"/>
        <w:ind w:left="0"/>
        <w:rPr>
          <w:rFonts w:ascii="Times New Roman" w:hAnsi="Times New Roman"/>
          <w:iCs/>
          <w:color w:val="auto"/>
          <w:spacing w:val="-2"/>
          <w:sz w:val="28"/>
          <w:szCs w:val="28"/>
        </w:rPr>
      </w:pPr>
      <w:r w:rsidRPr="00362240">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4F0939"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4F0939">
        <w:rPr>
          <w:rFonts w:ascii="Times New Roman" w:hAnsi="Times New Roman"/>
          <w:iCs/>
          <w:color w:val="auto"/>
          <w:sz w:val="28"/>
          <w:szCs w:val="28"/>
        </w:rPr>
        <w:t xml:space="preserve">научиться грамотно формулировать запросы при поиске в </w:t>
      </w:r>
      <w:r w:rsidR="00E24AA0" w:rsidRPr="004F0939">
        <w:rPr>
          <w:rFonts w:ascii="Times New Roman" w:hAnsi="Times New Roman"/>
          <w:iCs/>
          <w:color w:val="auto"/>
          <w:sz w:val="28"/>
          <w:szCs w:val="28"/>
        </w:rPr>
        <w:t xml:space="preserve">сети </w:t>
      </w:r>
      <w:r w:rsidRPr="004F0939">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lastRenderedPageBreak/>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4F0939" w:rsidRDefault="00653A76" w:rsidP="00A87A29">
      <w:pPr>
        <w:pStyle w:val="ab"/>
        <w:numPr>
          <w:ilvl w:val="0"/>
          <w:numId w:val="43"/>
        </w:numPr>
        <w:spacing w:line="360" w:lineRule="auto"/>
        <w:ind w:left="0"/>
        <w:rPr>
          <w:rFonts w:ascii="Times New Roman" w:hAnsi="Times New Roman"/>
          <w:iCs/>
          <w:color w:val="auto"/>
          <w:sz w:val="28"/>
          <w:szCs w:val="28"/>
        </w:rPr>
      </w:pPr>
      <w:r w:rsidRPr="004F0939">
        <w:rPr>
          <w:rFonts w:ascii="Times New Roman" w:hAnsi="Times New Roman"/>
          <w:iCs/>
          <w:color w:val="auto"/>
          <w:sz w:val="28"/>
          <w:szCs w:val="28"/>
        </w:rPr>
        <w:t>представлять данные;</w:t>
      </w:r>
    </w:p>
    <w:p w:rsidR="00653A76" w:rsidRPr="004F0939" w:rsidRDefault="00653A76" w:rsidP="00A87A29">
      <w:pPr>
        <w:pStyle w:val="ab"/>
        <w:numPr>
          <w:ilvl w:val="0"/>
          <w:numId w:val="43"/>
        </w:numPr>
        <w:spacing w:line="360" w:lineRule="auto"/>
        <w:ind w:left="0"/>
        <w:rPr>
          <w:rFonts w:ascii="Times New Roman" w:hAnsi="Times New Roman"/>
          <w:iCs/>
          <w:color w:val="auto"/>
          <w:sz w:val="28"/>
          <w:szCs w:val="28"/>
        </w:rPr>
      </w:pPr>
      <w:r w:rsidRPr="004F0939">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4F0939">
        <w:rPr>
          <w:rFonts w:ascii="Times New Roman" w:hAnsi="Times New Roman"/>
          <w:iCs/>
          <w:color w:val="auto"/>
          <w:sz w:val="28"/>
          <w:szCs w:val="28"/>
        </w:rPr>
        <w:t>льных фрагментов и «музыкальных </w:t>
      </w:r>
      <w:r w:rsidRPr="004F0939">
        <w:rPr>
          <w:rFonts w:ascii="Times New Roman" w:hAnsi="Times New Roman"/>
          <w:iCs/>
          <w:color w:val="auto"/>
          <w:sz w:val="28"/>
          <w:szCs w:val="28"/>
        </w:rPr>
        <w:t>петель».</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4F0939" w:rsidRDefault="00653A76" w:rsidP="00A87A29">
      <w:pPr>
        <w:pStyle w:val="ab"/>
        <w:numPr>
          <w:ilvl w:val="0"/>
          <w:numId w:val="45"/>
        </w:numPr>
        <w:spacing w:line="360" w:lineRule="auto"/>
        <w:ind w:left="0"/>
        <w:rPr>
          <w:rFonts w:ascii="Times New Roman" w:hAnsi="Times New Roman"/>
          <w:iCs/>
          <w:color w:val="auto"/>
          <w:sz w:val="28"/>
          <w:szCs w:val="28"/>
        </w:rPr>
      </w:pPr>
      <w:r w:rsidRPr="004F0939">
        <w:rPr>
          <w:rFonts w:ascii="Times New Roman" w:hAnsi="Times New Roman"/>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sidRPr="004F0939">
        <w:rPr>
          <w:rFonts w:ascii="Times New Roman" w:hAnsi="Times New Roman"/>
          <w:iCs/>
          <w:color w:val="auto"/>
          <w:sz w:val="28"/>
          <w:szCs w:val="28"/>
        </w:rPr>
        <w:t xml:space="preserve">, </w:t>
      </w:r>
      <w:r w:rsidR="00CB6752" w:rsidRPr="004F0939">
        <w:rPr>
          <w:rFonts w:ascii="Times New Roman" w:hAnsi="Times New Roman"/>
          <w:iCs/>
          <w:color w:val="auto"/>
          <w:sz w:val="28"/>
          <w:szCs w:val="28"/>
        </w:rPr>
        <w:t>включая навыки роботехнического проектирования</w:t>
      </w:r>
    </w:p>
    <w:p w:rsidR="00884BAC" w:rsidRPr="004F0939" w:rsidRDefault="00653A76" w:rsidP="004F0939">
      <w:pPr>
        <w:pStyle w:val="ab"/>
        <w:numPr>
          <w:ilvl w:val="0"/>
          <w:numId w:val="45"/>
        </w:numPr>
        <w:spacing w:line="360" w:lineRule="auto"/>
        <w:ind w:left="0"/>
        <w:rPr>
          <w:rStyle w:val="Zag11"/>
          <w:rFonts w:ascii="Times New Roman" w:hAnsi="Times New Roman"/>
          <w:iCs/>
          <w:color w:val="auto"/>
          <w:sz w:val="28"/>
          <w:szCs w:val="28"/>
        </w:rPr>
      </w:pPr>
      <w:r w:rsidRPr="004F0939">
        <w:rPr>
          <w:rFonts w:ascii="Times New Roman" w:hAnsi="Times New Roman"/>
          <w:iCs/>
          <w:color w:val="auto"/>
          <w:sz w:val="28"/>
          <w:szCs w:val="28"/>
        </w:rPr>
        <w:t>моделировать объекты и процессы реального мира.</w:t>
      </w:r>
    </w:p>
    <w:p w:rsidR="00884BAC" w:rsidRPr="004F0939" w:rsidRDefault="00884BAC" w:rsidP="004F0939">
      <w:pPr>
        <w:pStyle w:val="Zag1"/>
        <w:tabs>
          <w:tab w:val="left" w:leader="dot" w:pos="624"/>
        </w:tabs>
        <w:spacing w:after="0" w:line="360" w:lineRule="auto"/>
        <w:ind w:firstLine="0"/>
        <w:jc w:val="left"/>
        <w:rPr>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0020607E">
        <w:rPr>
          <w:rStyle w:val="Zag11"/>
          <w:rFonts w:eastAsia="@Arial Unicode MS"/>
          <w:color w:val="auto"/>
          <w:szCs w:val="28"/>
          <w:lang w:val="ru-RU"/>
        </w:rPr>
        <w:t xml:space="preserve"> «Русский язык</w:t>
      </w:r>
      <w:r w:rsidRPr="00884BAC">
        <w:rPr>
          <w:rStyle w:val="Zag11"/>
          <w:rFonts w:eastAsia="@Arial Unicode MS"/>
          <w:color w:val="auto"/>
          <w:szCs w:val="28"/>
          <w:lang w:val="ru-RU"/>
        </w:rPr>
        <w:t>»</w:t>
      </w:r>
      <w:r w:rsidR="0020607E">
        <w:rPr>
          <w:rStyle w:val="Zag11"/>
          <w:rFonts w:eastAsia="@Arial Unicode MS"/>
          <w:color w:val="auto"/>
          <w:szCs w:val="28"/>
          <w:lang w:val="ru-RU"/>
        </w:rPr>
        <w:t xml:space="preserve"> и «Литература» </w:t>
      </w:r>
      <w:r w:rsidRPr="00884BAC">
        <w:rPr>
          <w:rStyle w:val="Zag11"/>
          <w:rFonts w:eastAsia="@Arial Unicode MS"/>
          <w:color w:val="auto"/>
          <w:szCs w:val="28"/>
          <w:lang w:val="ru-RU"/>
        </w:rPr>
        <w:t xml:space="preserve"> на уровне начального общего образования</w:t>
      </w: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rsidRPr="007261C4">
        <w:rPr>
          <w:rStyle w:val="Zag11"/>
          <w:rFonts w:eastAsia="@Arial Unicode MS"/>
          <w:sz w:val="28"/>
          <w:szCs w:val="28"/>
        </w:rP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20607E" w:rsidRDefault="00884BAC" w:rsidP="0020607E">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20607E" w:rsidRDefault="00884BAC" w:rsidP="00413904">
      <w:pPr>
        <w:pStyle w:val="a3"/>
        <w:numPr>
          <w:ilvl w:val="0"/>
          <w:numId w:val="92"/>
        </w:numPr>
        <w:spacing w:line="360" w:lineRule="auto"/>
        <w:ind w:left="0" w:firstLine="709"/>
        <w:rPr>
          <w:rFonts w:ascii="Times New Roman" w:hAnsi="Times New Roman"/>
          <w:iCs/>
          <w:color w:val="auto"/>
          <w:sz w:val="28"/>
          <w:szCs w:val="28"/>
        </w:rPr>
      </w:pPr>
      <w:r w:rsidRPr="0020607E">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20607E" w:rsidRDefault="00884BAC" w:rsidP="0020607E">
      <w:pPr>
        <w:pStyle w:val="a3"/>
        <w:numPr>
          <w:ilvl w:val="0"/>
          <w:numId w:val="92"/>
        </w:numPr>
        <w:spacing w:line="360" w:lineRule="auto"/>
        <w:ind w:left="0" w:firstLine="709"/>
        <w:rPr>
          <w:rFonts w:ascii="Times New Roman" w:hAnsi="Times New Roman"/>
          <w:iCs/>
          <w:color w:val="auto"/>
          <w:sz w:val="28"/>
          <w:szCs w:val="28"/>
        </w:rPr>
      </w:pPr>
      <w:r w:rsidRPr="0020607E">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20607E" w:rsidRDefault="00653A76" w:rsidP="00F13056">
      <w:pPr>
        <w:pStyle w:val="a3"/>
        <w:spacing w:line="360" w:lineRule="auto"/>
        <w:ind w:firstLine="454"/>
        <w:rPr>
          <w:rFonts w:ascii="Times New Roman" w:hAnsi="Times New Roman"/>
          <w:color w:val="auto"/>
          <w:sz w:val="28"/>
          <w:szCs w:val="28"/>
        </w:rPr>
      </w:pPr>
      <w:r w:rsidRPr="0020607E">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0607E" w:rsidRDefault="00653A76" w:rsidP="00BD7394">
      <w:pPr>
        <w:pStyle w:val="21"/>
      </w:pPr>
      <w:r w:rsidRPr="0020607E">
        <w:rPr>
          <w:spacing w:val="2"/>
        </w:rPr>
        <w:lastRenderedPageBreak/>
        <w:t xml:space="preserve">подбирать антонимы для точной характеристики </w:t>
      </w:r>
      <w:r w:rsidRPr="0020607E">
        <w:t>предметов при их сравнении;</w:t>
      </w:r>
    </w:p>
    <w:p w:rsidR="00653A76" w:rsidRPr="0020607E" w:rsidRDefault="00653A76" w:rsidP="00BD7394">
      <w:pPr>
        <w:pStyle w:val="21"/>
      </w:pPr>
      <w:r w:rsidRPr="0020607E">
        <w:rPr>
          <w:spacing w:val="2"/>
        </w:rPr>
        <w:t xml:space="preserve">различать употребление в тексте слов в прямом и </w:t>
      </w:r>
      <w:r w:rsidRPr="0020607E">
        <w:t>переносном значении (простые случаи);</w:t>
      </w:r>
    </w:p>
    <w:p w:rsidR="00653A76" w:rsidRPr="0020607E" w:rsidRDefault="00653A76" w:rsidP="00BD7394">
      <w:pPr>
        <w:pStyle w:val="21"/>
      </w:pPr>
      <w:r w:rsidRPr="0020607E">
        <w:t>оценивать уместность использования слов в тексте;</w:t>
      </w:r>
    </w:p>
    <w:p w:rsidR="00653A76" w:rsidRPr="0020607E" w:rsidRDefault="00653A76" w:rsidP="00BD7394">
      <w:pPr>
        <w:pStyle w:val="21"/>
      </w:pPr>
      <w:r w:rsidRPr="0020607E">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0607E" w:rsidRDefault="00653A76" w:rsidP="00BD7394">
      <w:pPr>
        <w:pStyle w:val="21"/>
        <w:rPr>
          <w:iCs/>
        </w:rPr>
      </w:pPr>
      <w:r w:rsidRPr="0020607E">
        <w:rPr>
          <w:iCs/>
          <w:spacing w:val="2"/>
        </w:rPr>
        <w:t>проводить морфологический разбор им</w:t>
      </w:r>
      <w:r w:rsidR="00D30361" w:rsidRPr="0020607E">
        <w:rPr>
          <w:iCs/>
          <w:spacing w:val="2"/>
        </w:rPr>
        <w:t>е</w:t>
      </w:r>
      <w:r w:rsidRPr="0020607E">
        <w:rPr>
          <w:iCs/>
          <w:spacing w:val="2"/>
        </w:rPr>
        <w:t>н существи</w:t>
      </w:r>
      <w:r w:rsidRPr="0020607E">
        <w:rPr>
          <w:iCs/>
        </w:rPr>
        <w:t>тельных, им</w:t>
      </w:r>
      <w:r w:rsidR="00D30361" w:rsidRPr="0020607E">
        <w:rPr>
          <w:iCs/>
        </w:rPr>
        <w:t>е</w:t>
      </w:r>
      <w:r w:rsidRPr="0020607E">
        <w:rPr>
          <w:iCs/>
        </w:rPr>
        <w:t>н прилагательных, глаголов по предложенно</w:t>
      </w:r>
      <w:r w:rsidRPr="0020607E">
        <w:rPr>
          <w:iCs/>
          <w:spacing w:val="2"/>
        </w:rPr>
        <w:t>му в учебнике алгоритму; оценивать правильность про</w:t>
      </w:r>
      <w:r w:rsidRPr="0020607E">
        <w:rPr>
          <w:iCs/>
        </w:rPr>
        <w:t>ведения морфологического разбора;</w:t>
      </w:r>
    </w:p>
    <w:p w:rsidR="00653A76" w:rsidRPr="0020607E" w:rsidRDefault="00653A76" w:rsidP="00BD7394">
      <w:pPr>
        <w:pStyle w:val="21"/>
        <w:rPr>
          <w:iCs/>
        </w:rPr>
      </w:pPr>
      <w:r w:rsidRPr="0020607E">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607E">
        <w:rPr>
          <w:b/>
          <w:bCs/>
          <w:iCs/>
        </w:rPr>
        <w:t xml:space="preserve">и, а, но, </w:t>
      </w:r>
      <w:r w:rsidRPr="0020607E">
        <w:rPr>
          <w:iCs/>
        </w:rPr>
        <w:t xml:space="preserve">частицу </w:t>
      </w:r>
      <w:r w:rsidRPr="0020607E">
        <w:rPr>
          <w:b/>
          <w:bCs/>
          <w:iCs/>
        </w:rPr>
        <w:t>не</w:t>
      </w:r>
      <w:r w:rsidRPr="0020607E">
        <w:rPr>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20607E" w:rsidRDefault="00653A76" w:rsidP="00A87A29">
      <w:pPr>
        <w:pStyle w:val="21"/>
      </w:pPr>
      <w:r w:rsidRPr="0020607E">
        <w:t>различать второст</w:t>
      </w:r>
      <w:r w:rsidR="00611D3D" w:rsidRPr="0020607E">
        <w:t>епенные члены предложения —оп</w:t>
      </w:r>
      <w:r w:rsidRPr="0020607E">
        <w:t>ределения, дополнения, обстоятельства;</w:t>
      </w:r>
    </w:p>
    <w:p w:rsidR="00653A76" w:rsidRPr="0020607E" w:rsidRDefault="00653A76" w:rsidP="00A87A29">
      <w:pPr>
        <w:pStyle w:val="21"/>
      </w:pPr>
      <w:r w:rsidRPr="0020607E">
        <w:t xml:space="preserve">выполнять в соответствии с предложенным в учебнике алгоритмом разбор простого предложения (по членам </w:t>
      </w:r>
      <w:r w:rsidRPr="0020607E">
        <w:rPr>
          <w:spacing w:val="2"/>
        </w:rPr>
        <w:t xml:space="preserve">предложения, синтаксический), оценивать правильность </w:t>
      </w:r>
      <w:r w:rsidRPr="0020607E">
        <w:t>разбора;</w:t>
      </w:r>
    </w:p>
    <w:p w:rsidR="00653A76" w:rsidRPr="0020607E" w:rsidRDefault="00653A76" w:rsidP="00A87A29">
      <w:pPr>
        <w:pStyle w:val="21"/>
      </w:pPr>
      <w:r w:rsidRPr="0020607E">
        <w:t>различать простые и сложные предложения.</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20607E" w:rsidRDefault="00653A76" w:rsidP="00A87A29">
      <w:pPr>
        <w:pStyle w:val="21"/>
      </w:pPr>
      <w:r w:rsidRPr="0020607E">
        <w:t>осознавать место возможного возникновения орфографической ошибки;</w:t>
      </w:r>
    </w:p>
    <w:p w:rsidR="00653A76" w:rsidRPr="0020607E" w:rsidRDefault="00653A76" w:rsidP="00A87A29">
      <w:pPr>
        <w:pStyle w:val="21"/>
      </w:pPr>
      <w:r w:rsidRPr="0020607E">
        <w:t>подбирать примеры с определ</w:t>
      </w:r>
      <w:r w:rsidR="00D30361" w:rsidRPr="0020607E">
        <w:t>е</w:t>
      </w:r>
      <w:r w:rsidRPr="0020607E">
        <w:t>нной орфограммой;</w:t>
      </w:r>
    </w:p>
    <w:p w:rsidR="00653A76" w:rsidRPr="0020607E" w:rsidRDefault="00653A76" w:rsidP="00A87A29">
      <w:pPr>
        <w:pStyle w:val="21"/>
      </w:pPr>
      <w:r w:rsidRPr="0020607E">
        <w:rPr>
          <w:spacing w:val="2"/>
        </w:rPr>
        <w:t>при составлении собственных текстов перефразиро</w:t>
      </w:r>
      <w:r w:rsidRPr="0020607E">
        <w:t>вать записываемое,</w:t>
      </w:r>
      <w:r w:rsidR="006B0B19" w:rsidRPr="0020607E">
        <w:t xml:space="preserve"> чтобы избежать орфографических </w:t>
      </w:r>
      <w:r w:rsidRPr="0020607E">
        <w:t>и пунктуационных ошибок;</w:t>
      </w:r>
    </w:p>
    <w:p w:rsidR="00653A76" w:rsidRPr="0020607E" w:rsidRDefault="00653A76" w:rsidP="00A87A29">
      <w:pPr>
        <w:pStyle w:val="21"/>
      </w:pPr>
      <w:r w:rsidRPr="0020607E">
        <w:t xml:space="preserve">при работе над ошибками осознавать причины появления ошибки и определять способы действий, </w:t>
      </w:r>
      <w:r w:rsidR="001871C3" w:rsidRPr="0020607E">
        <w:t>помогающие</w:t>
      </w:r>
      <w:r w:rsidR="006B0B19" w:rsidRPr="0020607E">
        <w:t xml:space="preserve"> </w:t>
      </w:r>
      <w:r w:rsidRPr="0020607E">
        <w:t>предотвратить е</w:t>
      </w:r>
      <w:r w:rsidR="00D30361" w:rsidRPr="0020607E">
        <w:t>е</w:t>
      </w:r>
      <w:r w:rsidRPr="0020607E">
        <w:t xml:space="preserve"> в последующих письменных работах.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lastRenderedPageBreak/>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20607E" w:rsidRDefault="00653A76" w:rsidP="00A87A29">
      <w:pPr>
        <w:pStyle w:val="21"/>
      </w:pPr>
      <w:r w:rsidRPr="0020607E">
        <w:t>создавать тексты по предложенному заголовку;</w:t>
      </w:r>
    </w:p>
    <w:p w:rsidR="00653A76" w:rsidRPr="0020607E" w:rsidRDefault="00653A76" w:rsidP="00A87A29">
      <w:pPr>
        <w:pStyle w:val="21"/>
      </w:pPr>
      <w:r w:rsidRPr="0020607E">
        <w:t>подробно или выборочно пересказывать текст;</w:t>
      </w:r>
    </w:p>
    <w:p w:rsidR="00653A76" w:rsidRPr="0020607E" w:rsidRDefault="00653A76" w:rsidP="00A87A29">
      <w:pPr>
        <w:pStyle w:val="21"/>
      </w:pPr>
      <w:r w:rsidRPr="0020607E">
        <w:t>пересказывать текст от другого лица;</w:t>
      </w:r>
    </w:p>
    <w:p w:rsidR="00653A76" w:rsidRPr="0020607E" w:rsidRDefault="00653A76" w:rsidP="00A87A29">
      <w:pPr>
        <w:pStyle w:val="21"/>
      </w:pPr>
      <w:r w:rsidRPr="0020607E">
        <w:t>составлять устный рассказ на определ</w:t>
      </w:r>
      <w:r w:rsidR="00D30361" w:rsidRPr="0020607E">
        <w:t>е</w:t>
      </w:r>
      <w:r w:rsidRPr="0020607E">
        <w:t>нную тему с использованием разных типов речи: описание, повествование, рассуждение;</w:t>
      </w:r>
    </w:p>
    <w:p w:rsidR="00653A76" w:rsidRPr="0020607E" w:rsidRDefault="00653A76" w:rsidP="00A87A29">
      <w:pPr>
        <w:pStyle w:val="21"/>
      </w:pPr>
      <w:r w:rsidRPr="0020607E">
        <w:t>анализировать и корректировать тексты с нарушенным порядком предложений, находить в тексте смысловые пропуски;</w:t>
      </w:r>
    </w:p>
    <w:p w:rsidR="00653A76" w:rsidRPr="0020607E" w:rsidRDefault="00653A76" w:rsidP="00A87A29">
      <w:pPr>
        <w:pStyle w:val="21"/>
      </w:pPr>
      <w:r w:rsidRPr="0020607E">
        <w:t>корректировать тексты, в которых допущены нарушения культуры речи;</w:t>
      </w:r>
    </w:p>
    <w:p w:rsidR="00653A76" w:rsidRPr="0020607E" w:rsidRDefault="00653A76" w:rsidP="00A87A29">
      <w:pPr>
        <w:pStyle w:val="21"/>
      </w:pPr>
      <w:r w:rsidRPr="0020607E">
        <w:t>анализировать последовательность собственных действий при работе над изложениями и сочинениями и со</w:t>
      </w:r>
      <w:r w:rsidRPr="0020607E">
        <w:rPr>
          <w:spacing w:val="2"/>
        </w:rPr>
        <w:t xml:space="preserve">относить их с разработанным алгоритмом; оценивать </w:t>
      </w:r>
      <w:r w:rsidRPr="0020607E">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20607E" w:rsidRDefault="00653A76" w:rsidP="00A87A29">
      <w:pPr>
        <w:pStyle w:val="21"/>
      </w:pPr>
      <w:r w:rsidRPr="0020607E">
        <w:rPr>
          <w:spacing w:val="2"/>
        </w:rPr>
        <w:t xml:space="preserve">соблюдать нормы </w:t>
      </w:r>
      <w:r w:rsidR="00A1453B" w:rsidRPr="0020607E">
        <w:rPr>
          <w:spacing w:val="2"/>
        </w:rPr>
        <w:t>речевого взаимодействия при ин</w:t>
      </w:r>
      <w:r w:rsidRPr="0020607E">
        <w:rPr>
          <w:spacing w:val="2"/>
        </w:rPr>
        <w:t>терактивном общении (sms­сообщения, электронная по</w:t>
      </w:r>
      <w:r w:rsidRPr="0020607E">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w:t>
      </w:r>
      <w:r w:rsidRPr="006D7B6B">
        <w:rPr>
          <w:rFonts w:ascii="Times New Roman" w:hAnsi="Times New Roman"/>
          <w:color w:val="auto"/>
          <w:sz w:val="28"/>
          <w:szCs w:val="28"/>
        </w:rPr>
        <w:lastRenderedPageBreak/>
        <w:t xml:space="preserve">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w:t>
      </w:r>
      <w:r w:rsidRPr="00D604C2">
        <w:rPr>
          <w:rStyle w:val="Zag11"/>
          <w:rFonts w:ascii="Times New Roman" w:eastAsia="@Arial Unicode MS" w:hAnsi="Times New Roman" w:cs="Times New Roman"/>
          <w:color w:val="auto"/>
          <w:sz w:val="28"/>
          <w:szCs w:val="28"/>
          <w:lang w:val="ru-RU"/>
        </w:rPr>
        <w:lastRenderedPageBreak/>
        <w:t>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E01F75" w:rsidRDefault="006D7B6B" w:rsidP="006D7B6B">
      <w:pPr>
        <w:pStyle w:val="21"/>
        <w:rPr>
          <w:rStyle w:val="Zag11"/>
          <w:rFonts w:eastAsia="@Arial Unicode MS"/>
          <w:iCs/>
          <w:szCs w:val="28"/>
        </w:rPr>
      </w:pPr>
      <w:r w:rsidRPr="00E01F75">
        <w:rPr>
          <w:rStyle w:val="Zag11"/>
          <w:rFonts w:eastAsia="@Arial Unicode MS"/>
          <w:szCs w:val="28"/>
        </w:rPr>
        <w:t>осмысливать эстетические и нравственные ценности художественного текста и высказывать суждение;</w:t>
      </w:r>
    </w:p>
    <w:p w:rsidR="006D7B6B" w:rsidRPr="00E01F75" w:rsidRDefault="006D7B6B" w:rsidP="006D7B6B">
      <w:pPr>
        <w:pStyle w:val="21"/>
      </w:pPr>
      <w:r w:rsidRPr="00E01F75">
        <w:t xml:space="preserve">осмысливать эстетические и нравственные ценности </w:t>
      </w:r>
      <w:r w:rsidRPr="00E01F75">
        <w:rPr>
          <w:spacing w:val="-2"/>
        </w:rPr>
        <w:t>художественного текста и высказывать собственное суж</w:t>
      </w:r>
      <w:r w:rsidRPr="00E01F75">
        <w:t>дение;</w:t>
      </w:r>
    </w:p>
    <w:p w:rsidR="006D7B6B" w:rsidRPr="00E01F75" w:rsidRDefault="006D7B6B" w:rsidP="006D7B6B">
      <w:pPr>
        <w:pStyle w:val="21"/>
      </w:pPr>
      <w:r w:rsidRPr="00E01F75">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E01F75" w:rsidRDefault="006D7B6B" w:rsidP="006D7B6B">
      <w:pPr>
        <w:pStyle w:val="21"/>
      </w:pPr>
      <w:r w:rsidRPr="00E01F75">
        <w:t xml:space="preserve">устанавливать ассоциации с жизненным опытом, с впечатлениями от восприятия других видов искусства; </w:t>
      </w:r>
    </w:p>
    <w:p w:rsidR="006D7B6B" w:rsidRPr="00E01F75" w:rsidRDefault="006D7B6B" w:rsidP="006D7B6B">
      <w:pPr>
        <w:pStyle w:val="21"/>
      </w:pPr>
      <w:r w:rsidRPr="00E01F75">
        <w:t>составлять по аналогии устные рассказы (повествование, рассуждение, описание).</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работать с тематическим каталогом;</w:t>
      </w:r>
    </w:p>
    <w:p w:rsidR="00653A76" w:rsidRPr="00E01F75" w:rsidRDefault="00653A76" w:rsidP="00BD7394">
      <w:pPr>
        <w:pStyle w:val="21"/>
      </w:pPr>
      <w:r w:rsidRPr="00E01F75">
        <w:t>работать с детской периодикой;</w:t>
      </w:r>
    </w:p>
    <w:p w:rsidR="00653A76" w:rsidRPr="00E01F75" w:rsidRDefault="00653A76" w:rsidP="00BD7394">
      <w:pPr>
        <w:pStyle w:val="21"/>
      </w:pPr>
      <w:r w:rsidRPr="00E01F75">
        <w:t>самостоятельно писать отзыв о прочитанной книге (в свободной форме).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Pr="003C0745" w:rsidRDefault="006D7B6B" w:rsidP="00E01F75">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E01F75" w:rsidRDefault="006D7B6B" w:rsidP="00E01F75">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w:t>
      </w:r>
      <w:r w:rsidRPr="007261C4">
        <w:rPr>
          <w:rStyle w:val="Zag11"/>
          <w:rFonts w:eastAsia="@Arial Unicode MS"/>
          <w:i w:val="0"/>
          <w:color w:val="auto"/>
          <w:sz w:val="28"/>
          <w:szCs w:val="28"/>
          <w:lang w:val="ru-RU"/>
        </w:rPr>
        <w:lastRenderedPageBreak/>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E01F75" w:rsidRDefault="00653A76" w:rsidP="00BD7394">
      <w:pPr>
        <w:pStyle w:val="21"/>
      </w:pPr>
      <w:r w:rsidRPr="00E01F75">
        <w:t>воспроизводить наизусть небольшие произведения детского фольклора;</w:t>
      </w:r>
    </w:p>
    <w:p w:rsidR="00653A76" w:rsidRPr="00E01F75" w:rsidRDefault="00653A76" w:rsidP="00BD7394">
      <w:pPr>
        <w:pStyle w:val="21"/>
      </w:pPr>
      <w:r w:rsidRPr="00E01F75">
        <w:t>составлять краткую характеристику персонажа;</w:t>
      </w:r>
    </w:p>
    <w:p w:rsidR="00653A76" w:rsidRPr="00E01F75" w:rsidRDefault="00653A76" w:rsidP="00BD7394">
      <w:pPr>
        <w:pStyle w:val="21"/>
      </w:pPr>
      <w:r w:rsidRPr="00E01F75">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воспринимать на слух аудиотекст и полностью понимать содержащуюся в н</w:t>
      </w:r>
      <w:r w:rsidR="00D30361" w:rsidRPr="00E01F75">
        <w:t>е</w:t>
      </w:r>
      <w:r w:rsidRPr="00E01F75">
        <w:t>м информацию;</w:t>
      </w:r>
    </w:p>
    <w:p w:rsidR="00653A76" w:rsidRPr="00E01F75" w:rsidRDefault="00653A76" w:rsidP="00BD7394">
      <w:pPr>
        <w:pStyle w:val="21"/>
      </w:pPr>
      <w:r w:rsidRPr="00E01F75">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lastRenderedPageBreak/>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догадываться о значении незнакомых слов по контексту;</w:t>
      </w:r>
    </w:p>
    <w:p w:rsidR="00653A76" w:rsidRPr="00E01F75" w:rsidRDefault="00653A76" w:rsidP="00BD7394">
      <w:pPr>
        <w:pStyle w:val="21"/>
      </w:pPr>
      <w:r w:rsidRPr="00E01F75">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в письменной форме кратко отвечать на вопросы к тексту;</w:t>
      </w:r>
    </w:p>
    <w:p w:rsidR="00653A76" w:rsidRPr="00E01F75" w:rsidRDefault="00653A76" w:rsidP="00BD7394">
      <w:pPr>
        <w:pStyle w:val="21"/>
      </w:pPr>
      <w:r w:rsidRPr="00E01F75">
        <w:rPr>
          <w:spacing w:val="2"/>
        </w:rPr>
        <w:t>составлять рассказ в письменной форме по плану/</w:t>
      </w:r>
      <w:r w:rsidRPr="00E01F75">
        <w:t>ключевым словам;</w:t>
      </w:r>
    </w:p>
    <w:p w:rsidR="00653A76" w:rsidRPr="00E01F75" w:rsidRDefault="00653A76" w:rsidP="00BD7394">
      <w:pPr>
        <w:pStyle w:val="21"/>
      </w:pPr>
      <w:r w:rsidRPr="00E01F75">
        <w:t>заполнять простую анкету;</w:t>
      </w:r>
    </w:p>
    <w:p w:rsidR="00653A76" w:rsidRPr="00E01F75" w:rsidRDefault="00653A76" w:rsidP="00BD7394">
      <w:pPr>
        <w:pStyle w:val="21"/>
      </w:pPr>
      <w:r w:rsidRPr="00E01F75">
        <w:t>правильно оформлять конверт, сервисные поля в системе электронной почты (адрес, тема сообщения).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lastRenderedPageBreak/>
        <w:t>сравнивать и анализировать буквосочетания английского языка и их транскрипцию;</w:t>
      </w:r>
    </w:p>
    <w:p w:rsidR="00653A76" w:rsidRPr="00E01F75" w:rsidRDefault="00653A76" w:rsidP="00BD7394">
      <w:pPr>
        <w:pStyle w:val="21"/>
      </w:pPr>
      <w:r w:rsidRPr="00E01F75">
        <w:rPr>
          <w:spacing w:val="-2"/>
        </w:rPr>
        <w:t>группировать слова в соответствии с изученными пра</w:t>
      </w:r>
      <w:r w:rsidRPr="00E01F75">
        <w:t>вилами чтения;</w:t>
      </w:r>
    </w:p>
    <w:p w:rsidR="00653A76" w:rsidRPr="00E01F75" w:rsidRDefault="00653A76" w:rsidP="00BD7394">
      <w:pPr>
        <w:pStyle w:val="21"/>
      </w:pPr>
      <w:r w:rsidRPr="00E01F75">
        <w:t>уточнять написание слова по словарю;</w:t>
      </w:r>
    </w:p>
    <w:p w:rsidR="00653A76" w:rsidRPr="00E01F75" w:rsidRDefault="00653A76" w:rsidP="00BD7394">
      <w:pPr>
        <w:pStyle w:val="21"/>
      </w:pPr>
      <w:r w:rsidRPr="00E01F75">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 xml:space="preserve">распознавать связующее </w:t>
      </w:r>
      <w:r w:rsidRPr="00E01F75">
        <w:rPr>
          <w:b/>
          <w:bCs/>
        </w:rPr>
        <w:t>r</w:t>
      </w:r>
      <w:r w:rsidRPr="00E01F75">
        <w:t xml:space="preserve"> в речи и уметь его использовать;</w:t>
      </w:r>
    </w:p>
    <w:p w:rsidR="00653A76" w:rsidRPr="00E01F75" w:rsidRDefault="00653A76" w:rsidP="00BD7394">
      <w:pPr>
        <w:pStyle w:val="21"/>
      </w:pPr>
      <w:r w:rsidRPr="00E01F75">
        <w:t>соблюдать интонацию перечисления;</w:t>
      </w:r>
    </w:p>
    <w:p w:rsidR="00653A76" w:rsidRPr="00E01F75" w:rsidRDefault="00653A76" w:rsidP="00BD7394">
      <w:pPr>
        <w:pStyle w:val="21"/>
      </w:pPr>
      <w:r w:rsidRPr="00E01F75">
        <w:t>соблюдать правило отсутствия ударения на служебных словах (артиклях, союзах, предлогах);</w:t>
      </w:r>
    </w:p>
    <w:p w:rsidR="00653A76" w:rsidRPr="00E01F75" w:rsidRDefault="00653A76" w:rsidP="00BD7394">
      <w:pPr>
        <w:pStyle w:val="21"/>
      </w:pPr>
      <w:r w:rsidRPr="00E01F75">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узнавать простые словообразовательные элементы;</w:t>
      </w:r>
    </w:p>
    <w:p w:rsidR="00653A76" w:rsidRPr="00E01F75" w:rsidRDefault="00653A76" w:rsidP="00BD7394">
      <w:pPr>
        <w:pStyle w:val="21"/>
      </w:pPr>
      <w:r w:rsidRPr="00E01F75">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узнавать сложносочин</w:t>
      </w:r>
      <w:r w:rsidR="00D30361" w:rsidRPr="00E01F75">
        <w:t>е</w:t>
      </w:r>
      <w:r w:rsidRPr="00E01F75">
        <w:t>нные предложения с союзами and и but;</w:t>
      </w:r>
    </w:p>
    <w:p w:rsidR="00653A76" w:rsidRPr="00E01F75" w:rsidRDefault="00653A76" w:rsidP="00BD7394">
      <w:pPr>
        <w:pStyle w:val="21"/>
        <w:rPr>
          <w:lang w:val="en-US"/>
        </w:rPr>
      </w:pPr>
      <w:r w:rsidRPr="00E01F75">
        <w:t xml:space="preserve">использовать в речи безличные предложения (It’s cold. </w:t>
      </w:r>
      <w:r w:rsidRPr="00E01F75">
        <w:rPr>
          <w:lang w:val="en-US"/>
        </w:rPr>
        <w:t xml:space="preserve">It’s 5 o’clock. It’s interesting), </w:t>
      </w:r>
      <w:r w:rsidRPr="00E01F75">
        <w:t>предложения</w:t>
      </w:r>
      <w:r w:rsidR="00BF47CE" w:rsidRPr="00E01F75">
        <w:rPr>
          <w:lang w:val="en-US"/>
        </w:rPr>
        <w:t xml:space="preserve"> </w:t>
      </w:r>
      <w:r w:rsidRPr="00E01F75">
        <w:t>с</w:t>
      </w:r>
      <w:r w:rsidR="00BF47CE" w:rsidRPr="00E01F75">
        <w:rPr>
          <w:lang w:val="en-US"/>
        </w:rPr>
        <w:t xml:space="preserve"> </w:t>
      </w:r>
      <w:r w:rsidRPr="00E01F75">
        <w:t>конструкцией</w:t>
      </w:r>
      <w:r w:rsidRPr="00E01F75">
        <w:rPr>
          <w:lang w:val="en-US"/>
        </w:rPr>
        <w:t xml:space="preserve"> there is/there are;</w:t>
      </w:r>
    </w:p>
    <w:p w:rsidR="00653A76" w:rsidRPr="00E01F75" w:rsidRDefault="00653A76" w:rsidP="00BD7394">
      <w:pPr>
        <w:pStyle w:val="21"/>
        <w:rPr>
          <w:lang w:val="en-US"/>
        </w:rPr>
      </w:pPr>
      <w:r w:rsidRPr="00E01F75">
        <w:t>оперировать в речи неопредел</w:t>
      </w:r>
      <w:r w:rsidR="00D30361" w:rsidRPr="00E01F75">
        <w:t>е</w:t>
      </w:r>
      <w:r w:rsidRPr="00E01F75">
        <w:t xml:space="preserve">нными местоимениями some, any (некоторые случаи употребления: Can I have some tea? </w:t>
      </w:r>
      <w:r w:rsidRPr="00E01F75">
        <w:rPr>
          <w:lang w:val="en-US"/>
        </w:rPr>
        <w:t>Is there any milk in the fridge? — No, there isn’t any);</w:t>
      </w:r>
    </w:p>
    <w:p w:rsidR="00653A76" w:rsidRPr="00E01F75" w:rsidRDefault="00653A76" w:rsidP="00BD7394">
      <w:pPr>
        <w:pStyle w:val="21"/>
        <w:rPr>
          <w:lang w:val="en-US"/>
        </w:rPr>
      </w:pPr>
      <w:r w:rsidRPr="00E01F75">
        <w:t>оперировать</w:t>
      </w:r>
      <w:r w:rsidR="00BF47CE" w:rsidRPr="00E01F75">
        <w:rPr>
          <w:lang w:val="en-US"/>
        </w:rPr>
        <w:t xml:space="preserve"> </w:t>
      </w:r>
      <w:r w:rsidRPr="00E01F75">
        <w:t>в</w:t>
      </w:r>
      <w:r w:rsidR="00BF47CE" w:rsidRPr="00E01F75">
        <w:rPr>
          <w:lang w:val="en-US"/>
        </w:rPr>
        <w:t xml:space="preserve"> </w:t>
      </w:r>
      <w:r w:rsidRPr="00E01F75">
        <w:t>речи</w:t>
      </w:r>
      <w:r w:rsidR="00BF47CE" w:rsidRPr="00E01F75">
        <w:rPr>
          <w:lang w:val="en-US"/>
        </w:rPr>
        <w:t xml:space="preserve"> </w:t>
      </w:r>
      <w:r w:rsidRPr="00E01F75">
        <w:t>наречиями</w:t>
      </w:r>
      <w:r w:rsidR="00BF47CE" w:rsidRPr="00E01F75">
        <w:rPr>
          <w:lang w:val="en-US"/>
        </w:rPr>
        <w:t xml:space="preserve"> </w:t>
      </w:r>
      <w:r w:rsidRPr="00E01F75">
        <w:t>времени</w:t>
      </w:r>
      <w:r w:rsidRPr="00E01F75">
        <w:rPr>
          <w:lang w:val="en-US"/>
        </w:rPr>
        <w:t xml:space="preserve"> (yesterday, tomorrow, never, usually, often, sometimes); </w:t>
      </w:r>
      <w:r w:rsidRPr="00E01F75">
        <w:t>наречиями</w:t>
      </w:r>
      <w:r w:rsidR="00BF47CE" w:rsidRPr="00E01F75">
        <w:rPr>
          <w:lang w:val="en-US"/>
        </w:rPr>
        <w:t xml:space="preserve"> </w:t>
      </w:r>
      <w:r w:rsidRPr="00E01F75">
        <w:t>степени</w:t>
      </w:r>
      <w:r w:rsidRPr="00E01F75">
        <w:rPr>
          <w:lang w:val="en-US"/>
        </w:rPr>
        <w:t xml:space="preserve"> (much, little, very);</w:t>
      </w:r>
    </w:p>
    <w:p w:rsidR="00653A76" w:rsidRPr="00E01F75" w:rsidRDefault="00653A76" w:rsidP="00BD7394">
      <w:pPr>
        <w:pStyle w:val="21"/>
      </w:pPr>
      <w:r w:rsidRPr="00E01F75">
        <w:t>распознавать в тексте и дифференцировать слова по определ</w:t>
      </w:r>
      <w:r w:rsidR="00D30361" w:rsidRPr="00E01F75">
        <w:t>е</w:t>
      </w:r>
      <w:r w:rsidRPr="00E01F75">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 xml:space="preserve">ения величин и соотношения между ними (килограмм — грамм; час — минута, минута — секунда; </w:t>
      </w:r>
      <w:r w:rsidRPr="002C5232">
        <w:lastRenderedPageBreak/>
        <w:t>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rPr>
          <w:spacing w:val="-2"/>
        </w:rPr>
      </w:pPr>
      <w:r w:rsidRPr="00E01F75">
        <w:rPr>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выполнять действия с величинами;</w:t>
      </w:r>
    </w:p>
    <w:p w:rsidR="00653A76" w:rsidRPr="00E01F75" w:rsidRDefault="00653A76" w:rsidP="00BD7394">
      <w:pPr>
        <w:pStyle w:val="21"/>
      </w:pPr>
      <w:r w:rsidRPr="00E01F75">
        <w:t>использовать свойства арифметических действий для удобства вычислений;</w:t>
      </w:r>
    </w:p>
    <w:p w:rsidR="00653A76" w:rsidRPr="00E01F75" w:rsidRDefault="00653A76" w:rsidP="00BD7394">
      <w:pPr>
        <w:pStyle w:val="21"/>
      </w:pPr>
      <w:r w:rsidRPr="00E01F75">
        <w:t>проводить проверку правильности вычислений (с помощью обратного действия, прикидки и оценки результата действия и</w:t>
      </w:r>
      <w:r w:rsidRPr="00E01F75">
        <w:t> </w:t>
      </w:r>
      <w:r w:rsidRPr="00E01F75">
        <w:t>др.).</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lastRenderedPageBreak/>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решать задачи в 3—4 действия;</w:t>
      </w:r>
    </w:p>
    <w:p w:rsidR="00653A76" w:rsidRPr="00E01F75" w:rsidRDefault="00653A76" w:rsidP="00BD7394">
      <w:pPr>
        <w:pStyle w:val="21"/>
      </w:pPr>
      <w:r w:rsidRPr="00E01F75">
        <w:t>находить разные способы решения задачи.</w:t>
      </w:r>
    </w:p>
    <w:p w:rsidR="00A1453B"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E01F75"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E01F75">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E01F75"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E01F75">
        <w:rPr>
          <w:rFonts w:ascii="Times New Roman" w:hAnsi="Times New Roman"/>
          <w:i w:val="0"/>
          <w:color w:val="auto"/>
          <w:sz w:val="28"/>
          <w:szCs w:val="28"/>
        </w:rPr>
        <w:t>вычислять периметр</w:t>
      </w:r>
      <w:r w:rsidRPr="00BD7394">
        <w:rPr>
          <w:rFonts w:ascii="Times New Roman" w:hAnsi="Times New Roman"/>
          <w:color w:val="auto"/>
          <w:sz w:val="28"/>
          <w:szCs w:val="28"/>
        </w:rPr>
        <w:t xml:space="preserve"> </w:t>
      </w:r>
      <w:r w:rsidRPr="00E01F75">
        <w:rPr>
          <w:rFonts w:ascii="Times New Roman" w:hAnsi="Times New Roman"/>
          <w:i w:val="0"/>
          <w:color w:val="auto"/>
          <w:sz w:val="28"/>
          <w:szCs w:val="28"/>
        </w:rPr>
        <w:t>многоугольника, площадь фигуры, составленной из прямоугольников.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lastRenderedPageBreak/>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E01F75" w:rsidRDefault="00653A76" w:rsidP="00BD7394">
      <w:pPr>
        <w:pStyle w:val="21"/>
      </w:pPr>
      <w:r w:rsidRPr="00E01F75">
        <w:t>читать несложные готовые круговые диаграммы;</w:t>
      </w:r>
    </w:p>
    <w:p w:rsidR="00653A76" w:rsidRPr="00E01F75" w:rsidRDefault="00653A76" w:rsidP="00BD7394">
      <w:pPr>
        <w:pStyle w:val="21"/>
        <w:rPr>
          <w:spacing w:val="-4"/>
        </w:rPr>
      </w:pPr>
      <w:r w:rsidRPr="00E01F75">
        <w:rPr>
          <w:spacing w:val="-4"/>
        </w:rPr>
        <w:t>достраивать несложную готовую столбчатую диаграмму;</w:t>
      </w:r>
    </w:p>
    <w:p w:rsidR="00653A76" w:rsidRPr="00E01F75" w:rsidRDefault="00653A76" w:rsidP="00BD7394">
      <w:pPr>
        <w:pStyle w:val="21"/>
      </w:pPr>
      <w:r w:rsidRPr="00E01F75">
        <w:t>сравнивать и обобщать информацию, представленную в строках и столбцах несложных таблиц и диаграмм;</w:t>
      </w:r>
    </w:p>
    <w:p w:rsidR="00653A76" w:rsidRPr="00E01F75" w:rsidRDefault="00653A76" w:rsidP="00BD7394">
      <w:pPr>
        <w:pStyle w:val="21"/>
      </w:pPr>
      <w:r w:rsidRPr="00E01F75">
        <w:t>понимать простейшие выражения, содержащие логи</w:t>
      </w:r>
      <w:r w:rsidRPr="00E01F75">
        <w:rPr>
          <w:spacing w:val="-2"/>
        </w:rPr>
        <w:t>ческие связки и слова («…и…», «если… то…», «верно/невер</w:t>
      </w:r>
      <w:r w:rsidRPr="00E01F75">
        <w:t>но, что…», «каждый», «все», «некоторые», «не»);</w:t>
      </w:r>
    </w:p>
    <w:p w:rsidR="00653A76" w:rsidRPr="00E01F75" w:rsidRDefault="00653A76" w:rsidP="00BD7394">
      <w:pPr>
        <w:pStyle w:val="21"/>
      </w:pPr>
      <w:r w:rsidRPr="00E01F75">
        <w:rPr>
          <w:spacing w:val="2"/>
        </w:rPr>
        <w:t xml:space="preserve">составлять, записывать и выполнять инструкцию </w:t>
      </w:r>
      <w:r w:rsidRPr="00E01F75">
        <w:t>(простой алгоритм), план поиска информации;</w:t>
      </w:r>
    </w:p>
    <w:p w:rsidR="00653A76" w:rsidRPr="00E01F75" w:rsidRDefault="00653A76" w:rsidP="00BD7394">
      <w:pPr>
        <w:pStyle w:val="21"/>
      </w:pPr>
      <w:r w:rsidRPr="00E01F75">
        <w:t>распознавать одну и ту же информацию, представленную в разной форме (таблицы и диаграммы);</w:t>
      </w:r>
    </w:p>
    <w:p w:rsidR="00653A76" w:rsidRPr="00E01F75" w:rsidRDefault="00653A76" w:rsidP="00BD7394">
      <w:pPr>
        <w:pStyle w:val="21"/>
        <w:rPr>
          <w:spacing w:val="-2"/>
        </w:rPr>
      </w:pPr>
      <w:r w:rsidRPr="00E01F75">
        <w:rPr>
          <w:spacing w:val="-2"/>
        </w:rPr>
        <w:t>планировать несложные исследования, собирать и пред</w:t>
      </w:r>
      <w:r w:rsidRPr="00E01F75">
        <w:t xml:space="preserve">ставлять полученную информацию с помощью таблиц и </w:t>
      </w:r>
      <w:r w:rsidRPr="00E01F75">
        <w:rPr>
          <w:spacing w:val="-2"/>
        </w:rPr>
        <w:t>диаграмм;</w:t>
      </w:r>
    </w:p>
    <w:p w:rsidR="004F3E0E" w:rsidRPr="00CB6752" w:rsidRDefault="00653A76" w:rsidP="00E01F75">
      <w:pPr>
        <w:pStyle w:val="21"/>
      </w:pPr>
      <w:r w:rsidRPr="00E01F75">
        <w:t>интерпретировать информацию, полученную при про</w:t>
      </w:r>
      <w:r w:rsidRPr="00E01F75">
        <w:rPr>
          <w:spacing w:val="2"/>
        </w:rPr>
        <w:t>ведении несложных исследований (объяснять, сравнивать</w:t>
      </w:r>
      <w:r w:rsidR="00882A8F" w:rsidRPr="00E01F75">
        <w:rPr>
          <w:spacing w:val="2"/>
        </w:rPr>
        <w:t xml:space="preserve"> </w:t>
      </w:r>
      <w:r w:rsidRPr="00E01F75">
        <w:t>и обобщать данные, делать выводы и прогнозы).</w:t>
      </w: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009B5558">
        <w:rPr>
          <w:rStyle w:val="Zag11"/>
          <w:rFonts w:eastAsia="@Arial Unicode MS"/>
          <w:b w:val="0"/>
          <w:bCs w:val="0"/>
          <w:color w:val="auto"/>
          <w:szCs w:val="28"/>
          <w:lang w:val="ru-RU"/>
        </w:rPr>
        <w:t>) и результаты по учебным модулям</w:t>
      </w:r>
      <w:r w:rsidRPr="007261C4">
        <w:rPr>
          <w:rStyle w:val="Zag11"/>
          <w:rFonts w:eastAsia="@Arial Unicode MS"/>
          <w:b w:val="0"/>
          <w:bCs w:val="0"/>
          <w:color w:val="auto"/>
          <w:szCs w:val="28"/>
          <w:lang w:val="ru-RU"/>
        </w:rPr>
        <w:t xml:space="preserve"> с учетом содержания </w:t>
      </w:r>
      <w:r w:rsidR="00E01F75">
        <w:rPr>
          <w:rStyle w:val="Zag11"/>
          <w:rFonts w:eastAsia="@Arial Unicode MS"/>
          <w:b w:val="0"/>
          <w:bCs w:val="0"/>
          <w:color w:val="auto"/>
          <w:szCs w:val="28"/>
          <w:lang w:val="ru-RU"/>
        </w:rPr>
        <w:t>рабочей</w:t>
      </w:r>
      <w:r w:rsidRPr="007261C4">
        <w:rPr>
          <w:rStyle w:val="Zag11"/>
          <w:rFonts w:eastAsia="@Arial Unicode MS"/>
          <w:b w:val="0"/>
          <w:bCs w:val="0"/>
          <w:color w:val="auto"/>
          <w:szCs w:val="28"/>
          <w:lang w:val="ru-RU"/>
        </w:rPr>
        <w:t xml:space="preserve"> программ</w:t>
      </w:r>
      <w:r w:rsidR="00E01F75">
        <w:rPr>
          <w:rStyle w:val="Zag11"/>
          <w:rFonts w:eastAsia="@Arial Unicode MS"/>
          <w:b w:val="0"/>
          <w:bCs w:val="0"/>
          <w:color w:val="auto"/>
          <w:szCs w:val="28"/>
          <w:lang w:val="ru-RU"/>
        </w:rPr>
        <w:t>ы.</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DD69AC" w:rsidRDefault="00F17F7A" w:rsidP="00F17F7A">
      <w:pPr>
        <w:tabs>
          <w:tab w:val="left" w:pos="900"/>
        </w:tabs>
        <w:spacing w:line="360" w:lineRule="auto"/>
        <w:ind w:firstLine="709"/>
        <w:jc w:val="both"/>
        <w:rPr>
          <w:sz w:val="28"/>
          <w:szCs w:val="28"/>
        </w:rPr>
      </w:pPr>
      <w:r w:rsidRPr="00DD69AC">
        <w:rPr>
          <w:sz w:val="28"/>
          <w:szCs w:val="28"/>
        </w:rPr>
        <w:t>–</w:t>
      </w:r>
      <w:r w:rsidRPr="00DD69AC">
        <w:rPr>
          <w:sz w:val="28"/>
          <w:szCs w:val="28"/>
        </w:rPr>
        <w:tab/>
      </w:r>
      <w:r w:rsidR="00882A8F" w:rsidRPr="00DD69AC">
        <w:rPr>
          <w:sz w:val="28"/>
          <w:szCs w:val="28"/>
        </w:rPr>
        <w:t xml:space="preserve"> </w:t>
      </w:r>
      <w:r w:rsidRPr="00DD69AC">
        <w:rPr>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DD69AC">
        <w:rPr>
          <w:sz w:val="28"/>
          <w:szCs w:val="28"/>
        </w:rPr>
        <w:lastRenderedPageBreak/>
        <w:t>традиционных для российского общества, народов России духовно-нравственных ценностей;</w:t>
      </w:r>
    </w:p>
    <w:p w:rsidR="00F17F7A" w:rsidRPr="00DD69AC" w:rsidRDefault="00F17F7A" w:rsidP="00F17F7A">
      <w:pPr>
        <w:tabs>
          <w:tab w:val="left" w:pos="900"/>
        </w:tabs>
        <w:spacing w:line="360" w:lineRule="auto"/>
        <w:ind w:firstLine="709"/>
        <w:jc w:val="both"/>
        <w:rPr>
          <w:sz w:val="28"/>
          <w:szCs w:val="28"/>
        </w:rPr>
      </w:pPr>
      <w:r w:rsidRPr="00DD69AC">
        <w:rPr>
          <w:sz w:val="28"/>
          <w:szCs w:val="28"/>
        </w:rPr>
        <w:t>–</w:t>
      </w:r>
      <w:r w:rsidRPr="00DD69AC">
        <w:rPr>
          <w:sz w:val="28"/>
          <w:szCs w:val="28"/>
        </w:rPr>
        <w:tab/>
      </w:r>
      <w:r w:rsidR="00882A8F" w:rsidRPr="00DD69AC">
        <w:rPr>
          <w:sz w:val="28"/>
          <w:szCs w:val="28"/>
        </w:rPr>
        <w:t xml:space="preserve"> </w:t>
      </w:r>
      <w:r w:rsidRPr="00DD69AC">
        <w:rPr>
          <w:sz w:val="28"/>
          <w:szCs w:val="28"/>
        </w:rPr>
        <w:t>устанавливать взаимосвязь между содержанием православной культуры и поведением людей, общественными явлениями;</w:t>
      </w:r>
    </w:p>
    <w:p w:rsidR="00F17F7A" w:rsidRPr="00DD69AC" w:rsidRDefault="00F17F7A" w:rsidP="00F17F7A">
      <w:pPr>
        <w:tabs>
          <w:tab w:val="left" w:pos="900"/>
        </w:tabs>
        <w:spacing w:line="360" w:lineRule="auto"/>
        <w:ind w:firstLine="709"/>
        <w:jc w:val="both"/>
        <w:rPr>
          <w:sz w:val="28"/>
          <w:szCs w:val="28"/>
        </w:rPr>
      </w:pPr>
      <w:r w:rsidRPr="00DD69AC">
        <w:rPr>
          <w:sz w:val="28"/>
          <w:szCs w:val="28"/>
        </w:rPr>
        <w:t>–</w:t>
      </w:r>
      <w:r w:rsidRPr="00DD69AC">
        <w:rPr>
          <w:sz w:val="28"/>
          <w:szCs w:val="28"/>
        </w:rPr>
        <w:tab/>
      </w:r>
      <w:r w:rsidR="00882A8F" w:rsidRPr="00DD69AC">
        <w:rPr>
          <w:sz w:val="28"/>
          <w:szCs w:val="28"/>
        </w:rPr>
        <w:t xml:space="preserve"> </w:t>
      </w:r>
      <w:r w:rsidRPr="00DD69AC">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F17F7A">
      <w:pPr>
        <w:tabs>
          <w:tab w:val="left" w:pos="900"/>
        </w:tabs>
        <w:spacing w:line="360" w:lineRule="auto"/>
        <w:ind w:firstLine="709"/>
        <w:jc w:val="both"/>
        <w:rPr>
          <w:sz w:val="28"/>
          <w:szCs w:val="28"/>
        </w:rPr>
      </w:pPr>
      <w:r w:rsidRPr="00DD69AC">
        <w:rPr>
          <w:sz w:val="28"/>
          <w:szCs w:val="28"/>
        </w:rPr>
        <w:t>–</w:t>
      </w:r>
      <w:r w:rsidR="00882A8F" w:rsidRPr="00DD69AC">
        <w:rPr>
          <w:sz w:val="28"/>
          <w:szCs w:val="28"/>
        </w:rPr>
        <w:t xml:space="preserve"> </w:t>
      </w:r>
      <w:r w:rsidRPr="00DD69AC">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5558" w:rsidRPr="00F17F7A" w:rsidRDefault="009B5558" w:rsidP="009B5558">
      <w:pPr>
        <w:spacing w:line="360" w:lineRule="auto"/>
        <w:ind w:firstLine="709"/>
        <w:jc w:val="both"/>
        <w:rPr>
          <w:b/>
          <w:sz w:val="28"/>
          <w:szCs w:val="28"/>
        </w:rPr>
      </w:pPr>
      <w:r w:rsidRPr="00F17F7A">
        <w:rPr>
          <w:b/>
          <w:sz w:val="28"/>
          <w:szCs w:val="28"/>
        </w:rPr>
        <w:t>Основы исламской культуры</w:t>
      </w:r>
    </w:p>
    <w:p w:rsidR="009B5558" w:rsidRPr="00F17F7A" w:rsidRDefault="009B5558" w:rsidP="009B5558">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Pr>
          <w:sz w:val="28"/>
          <w:szCs w:val="28"/>
        </w:rPr>
        <w:t>е</w:t>
      </w:r>
      <w:r w:rsidRPr="00F17F7A">
        <w:rPr>
          <w:sz w:val="28"/>
          <w:szCs w:val="28"/>
        </w:rPr>
        <w:t xml:space="preserve"> формирования в России;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B5558" w:rsidRPr="00F17F7A" w:rsidRDefault="009B5558" w:rsidP="009B5558">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9B5558">
        <w:rPr>
          <w:sz w:val="28"/>
          <w:szCs w:val="28"/>
        </w:rPr>
        <w:lastRenderedPageBreak/>
        <w:t>традиционных для российского общества, народов России духовно-нравственных ценностей;</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устанавливать взаимосвязь между содержанием исламской культуры и поведением людей, общественными явлениями;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5558" w:rsidRPr="00F17F7A" w:rsidRDefault="009B5558" w:rsidP="009B5558">
      <w:pPr>
        <w:spacing w:line="360" w:lineRule="auto"/>
        <w:ind w:firstLine="709"/>
        <w:jc w:val="both"/>
        <w:rPr>
          <w:b/>
          <w:sz w:val="28"/>
          <w:szCs w:val="28"/>
        </w:rPr>
      </w:pPr>
      <w:r w:rsidRPr="00F17F7A">
        <w:rPr>
          <w:b/>
          <w:sz w:val="28"/>
          <w:szCs w:val="28"/>
        </w:rPr>
        <w:t>Основы буддийской культуры</w:t>
      </w:r>
    </w:p>
    <w:p w:rsidR="009B5558" w:rsidRPr="00F17F7A" w:rsidRDefault="009B5558" w:rsidP="009B5558">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Pr>
          <w:sz w:val="28"/>
          <w:szCs w:val="28"/>
        </w:rPr>
        <w:t>е</w:t>
      </w:r>
      <w:r w:rsidRPr="00F17F7A">
        <w:rPr>
          <w:sz w:val="28"/>
          <w:szCs w:val="28"/>
        </w:rPr>
        <w:t xml:space="preserve"> формирования в России;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B5558" w:rsidRPr="00F17F7A" w:rsidRDefault="009B5558" w:rsidP="009B5558">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устанавливать взаимосвязь между содержанием буддийской культуры и поведением людей, общественными явлениями;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5558" w:rsidRPr="00F17F7A" w:rsidRDefault="009B5558" w:rsidP="009B5558">
      <w:pPr>
        <w:spacing w:line="360" w:lineRule="auto"/>
        <w:ind w:firstLine="709"/>
        <w:jc w:val="both"/>
        <w:rPr>
          <w:b/>
          <w:sz w:val="28"/>
          <w:szCs w:val="28"/>
        </w:rPr>
      </w:pPr>
      <w:r w:rsidRPr="00F17F7A">
        <w:rPr>
          <w:b/>
          <w:sz w:val="28"/>
          <w:szCs w:val="28"/>
        </w:rPr>
        <w:t>Основы иудейской культуры</w:t>
      </w:r>
    </w:p>
    <w:p w:rsidR="009B5558" w:rsidRPr="00F17F7A" w:rsidRDefault="009B5558" w:rsidP="009B5558">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9B5558" w:rsidRPr="00F17F7A" w:rsidRDefault="009B5558" w:rsidP="009B5558">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Pr>
          <w:sz w:val="28"/>
          <w:szCs w:val="28"/>
        </w:rPr>
        <w:t>е</w:t>
      </w:r>
      <w:r w:rsidRPr="00F17F7A">
        <w:rPr>
          <w:sz w:val="28"/>
          <w:szCs w:val="28"/>
        </w:rPr>
        <w:t xml:space="preserve"> формирования в России;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9B5558" w:rsidRPr="00F17F7A" w:rsidRDefault="009B5558" w:rsidP="009B5558">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B5558" w:rsidRPr="00F17F7A" w:rsidRDefault="009B5558" w:rsidP="009B5558">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устанавливать взаимосвязь между содержанием иудейской культуры и поведением людей, общественными явлениями;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5558" w:rsidRPr="00F17F7A" w:rsidRDefault="009B5558" w:rsidP="009B5558">
      <w:pPr>
        <w:spacing w:line="360" w:lineRule="auto"/>
        <w:ind w:firstLine="709"/>
        <w:jc w:val="both"/>
        <w:rPr>
          <w:b/>
          <w:sz w:val="28"/>
          <w:szCs w:val="28"/>
        </w:rPr>
      </w:pPr>
      <w:r w:rsidRPr="00F17F7A">
        <w:rPr>
          <w:b/>
          <w:sz w:val="28"/>
          <w:szCs w:val="28"/>
        </w:rPr>
        <w:t>Основы мировых религиозных культур</w:t>
      </w:r>
    </w:p>
    <w:p w:rsidR="009B5558" w:rsidRPr="00F17F7A" w:rsidRDefault="009B5558" w:rsidP="009B5558">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B5558" w:rsidRPr="00F17F7A" w:rsidRDefault="009B5558" w:rsidP="009B5558">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9B5558" w:rsidRPr="009B5558" w:rsidRDefault="009B5558" w:rsidP="009B5558">
      <w:pPr>
        <w:tabs>
          <w:tab w:val="left" w:pos="900"/>
        </w:tabs>
        <w:spacing w:line="360" w:lineRule="auto"/>
        <w:ind w:firstLine="709"/>
        <w:jc w:val="both"/>
        <w:rPr>
          <w:sz w:val="28"/>
          <w:szCs w:val="28"/>
        </w:rPr>
      </w:pPr>
      <w:r w:rsidRPr="009B5558">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устанавливать взаимосвязь между содержанием религиозной культуры и поведением людей, общественными явлениями;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5558" w:rsidRPr="00F17F7A" w:rsidRDefault="009B5558" w:rsidP="009B5558">
      <w:pPr>
        <w:spacing w:line="360" w:lineRule="auto"/>
        <w:ind w:firstLine="709"/>
        <w:jc w:val="both"/>
        <w:rPr>
          <w:b/>
          <w:sz w:val="28"/>
          <w:szCs w:val="28"/>
        </w:rPr>
      </w:pPr>
      <w:r w:rsidRPr="00F17F7A">
        <w:rPr>
          <w:b/>
          <w:sz w:val="28"/>
          <w:szCs w:val="28"/>
        </w:rPr>
        <w:t>Основы светской этики</w:t>
      </w:r>
    </w:p>
    <w:p w:rsidR="009B5558" w:rsidRPr="00F17F7A" w:rsidRDefault="009B5558" w:rsidP="009B5558">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9B5558" w:rsidRPr="00F17F7A" w:rsidRDefault="009B5558" w:rsidP="009B5558">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B5558" w:rsidRPr="00F17F7A" w:rsidRDefault="009B5558" w:rsidP="009B5558">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9B5558" w:rsidRPr="009B5558" w:rsidRDefault="009B5558" w:rsidP="009B5558">
      <w:pPr>
        <w:tabs>
          <w:tab w:val="left" w:pos="900"/>
        </w:tabs>
        <w:spacing w:line="360" w:lineRule="auto"/>
        <w:ind w:firstLine="709"/>
        <w:jc w:val="both"/>
        <w:rPr>
          <w:sz w:val="28"/>
          <w:szCs w:val="28"/>
        </w:rPr>
      </w:pPr>
      <w:r w:rsidRPr="009B5558">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устанавливать взаимосвязь между содержанием российской светской этики и поведением людей, общественными явлениями;</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B5558" w:rsidRPr="009B5558" w:rsidRDefault="009B5558" w:rsidP="009B5558">
      <w:pPr>
        <w:tabs>
          <w:tab w:val="left" w:pos="900"/>
        </w:tabs>
        <w:spacing w:line="360" w:lineRule="auto"/>
        <w:ind w:firstLine="709"/>
        <w:jc w:val="both"/>
        <w:rPr>
          <w:sz w:val="28"/>
          <w:szCs w:val="28"/>
        </w:rPr>
      </w:pPr>
      <w:r w:rsidRPr="009B5558">
        <w:rPr>
          <w:sz w:val="28"/>
          <w:szCs w:val="28"/>
        </w:rPr>
        <w:t>–</w:t>
      </w:r>
      <w:r w:rsidRPr="009B5558">
        <w:rPr>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B5558" w:rsidRPr="009B5558" w:rsidRDefault="009B5558" w:rsidP="00F17F7A">
      <w:pPr>
        <w:tabs>
          <w:tab w:val="left" w:pos="900"/>
        </w:tabs>
        <w:spacing w:line="360" w:lineRule="auto"/>
        <w:ind w:firstLine="709"/>
        <w:jc w:val="both"/>
        <w:rPr>
          <w:sz w:val="28"/>
          <w:szCs w:val="28"/>
        </w:rPr>
      </w:pPr>
    </w:p>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DD69AC" w:rsidRDefault="00653A76" w:rsidP="00BD7394">
      <w:pPr>
        <w:pStyle w:val="21"/>
      </w:pPr>
      <w:r w:rsidRPr="00DD69AC">
        <w:t>использовать при проведении практических работ инструменты ИКТ (фото</w:t>
      </w:r>
      <w:r w:rsidRPr="00DD69AC">
        <w:noBreakHyphen/>
        <w:t xml:space="preserve"> и видеокамеру, микрофон и</w:t>
      </w:r>
      <w:r w:rsidRPr="00DD69AC">
        <w:t> </w:t>
      </w:r>
      <w:r w:rsidRPr="00DD69AC">
        <w:t>др.) для записи и обработки информации, готовить небольшие презентации по результатам наблюдений и опытов;</w:t>
      </w:r>
    </w:p>
    <w:p w:rsidR="00653A76" w:rsidRPr="00DD69AC" w:rsidRDefault="00653A76" w:rsidP="00BD7394">
      <w:pPr>
        <w:pStyle w:val="21"/>
      </w:pPr>
      <w:r w:rsidRPr="00DD69AC">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D69AC" w:rsidRDefault="00653A76" w:rsidP="00BD7394">
      <w:pPr>
        <w:pStyle w:val="21"/>
        <w:rPr>
          <w:spacing w:val="-4"/>
        </w:rPr>
      </w:pPr>
      <w:r w:rsidRPr="00DD69AC">
        <w:t xml:space="preserve">осознавать ценность природы и необходимость нести </w:t>
      </w:r>
      <w:r w:rsidRPr="00DD69AC">
        <w:rPr>
          <w:spacing w:val="-4"/>
        </w:rPr>
        <w:t>ответственность за е</w:t>
      </w:r>
      <w:r w:rsidR="00D30361" w:rsidRPr="00DD69AC">
        <w:rPr>
          <w:spacing w:val="-4"/>
        </w:rPr>
        <w:t>е</w:t>
      </w:r>
      <w:r w:rsidRPr="00DD69AC">
        <w:rPr>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D69AC" w:rsidRDefault="00653A76" w:rsidP="00BD7394">
      <w:pPr>
        <w:pStyle w:val="21"/>
      </w:pPr>
      <w:r w:rsidRPr="00DD69AC">
        <w:rPr>
          <w:spacing w:val="2"/>
        </w:rPr>
        <w:t>пользоваться простыми навыками самоконтроля са</w:t>
      </w:r>
      <w:r w:rsidRPr="00DD69AC">
        <w:t>мочувствия для сохранения здоровья; осознанно соблюдать режим дня, правила рационального питания и личной гигиены;</w:t>
      </w:r>
    </w:p>
    <w:p w:rsidR="00653A76" w:rsidRPr="00DD69AC" w:rsidRDefault="00653A76" w:rsidP="00BD7394">
      <w:pPr>
        <w:pStyle w:val="21"/>
      </w:pPr>
      <w:r w:rsidRPr="00DD69AC">
        <w:t xml:space="preserve">выполнять правила безопасного поведения в доме, на </w:t>
      </w:r>
      <w:r w:rsidRPr="00DD69AC">
        <w:rPr>
          <w:spacing w:val="2"/>
        </w:rPr>
        <w:t>улице, природной среде, оказывать первую помощь при</w:t>
      </w:r>
      <w:r w:rsidR="00D016C5" w:rsidRPr="00DD69AC">
        <w:rPr>
          <w:spacing w:val="2"/>
        </w:rPr>
        <w:t xml:space="preserve"> </w:t>
      </w:r>
      <w:r w:rsidRPr="00DD69AC">
        <w:t>несложных несчастных случаях;</w:t>
      </w:r>
    </w:p>
    <w:p w:rsidR="00653A76" w:rsidRPr="00DD69AC" w:rsidRDefault="00653A76" w:rsidP="00BD7394">
      <w:pPr>
        <w:pStyle w:val="21"/>
      </w:pPr>
      <w:r w:rsidRPr="00DD69AC">
        <w:rPr>
          <w:spacing w:val="2"/>
        </w:rPr>
        <w:t xml:space="preserve">планировать, контролировать и оценивать учебные </w:t>
      </w:r>
      <w:r w:rsidRPr="00DD69AC">
        <w:t>действия в процессе познания окружающего мира в соответствии с поставленной задачей и условиями е</w:t>
      </w:r>
      <w:r w:rsidR="00D30361" w:rsidRPr="00DD69AC">
        <w:t>е</w:t>
      </w:r>
      <w:r w:rsidRPr="00DD69AC">
        <w:t xml:space="preserve"> реализации.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DD69AC" w:rsidRDefault="00653A76" w:rsidP="00BD7394">
      <w:pPr>
        <w:pStyle w:val="21"/>
      </w:pPr>
      <w:r w:rsidRPr="00DD69AC">
        <w:t>осознавать свою неразрывную связь с разнообразными окружающими социальными группами;</w:t>
      </w:r>
    </w:p>
    <w:p w:rsidR="00653A76" w:rsidRPr="00DD69AC" w:rsidRDefault="00653A76" w:rsidP="00BD7394">
      <w:pPr>
        <w:pStyle w:val="21"/>
      </w:pPr>
      <w:r w:rsidRPr="00DD69AC">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D69AC" w:rsidRDefault="00653A76" w:rsidP="00BD7394">
      <w:pPr>
        <w:pStyle w:val="21"/>
      </w:pPr>
      <w:r w:rsidRPr="00DD69AC">
        <w:rPr>
          <w:spacing w:val="2"/>
        </w:rPr>
        <w:t>наблюдать и описывать проявления богатства вну</w:t>
      </w:r>
      <w:r w:rsidRPr="00DD69AC">
        <w:t xml:space="preserve">треннего мира человека в его созидательной деятельности на благо семьи, в интересах </w:t>
      </w:r>
      <w:r w:rsidR="00AA36C0" w:rsidRPr="00DD69AC">
        <w:t xml:space="preserve"> образовательной </w:t>
      </w:r>
      <w:r w:rsidR="005C5F90" w:rsidRPr="00DD69AC">
        <w:t xml:space="preserve">организации, </w:t>
      </w:r>
      <w:r w:rsidRPr="00DD69AC">
        <w:t>социума, этноса, страны;</w:t>
      </w:r>
    </w:p>
    <w:p w:rsidR="00653A76" w:rsidRPr="00DD69AC" w:rsidRDefault="00653A76" w:rsidP="00BD7394">
      <w:pPr>
        <w:pStyle w:val="21"/>
        <w:rPr>
          <w:spacing w:val="-2"/>
        </w:rPr>
      </w:pPr>
      <w:r w:rsidRPr="00DD69AC">
        <w:rPr>
          <w:spacing w:val="-2"/>
        </w:rPr>
        <w:t>проявлять уважение и готовность выполнять совместно установленные договор</w:t>
      </w:r>
      <w:r w:rsidR="00D30361" w:rsidRPr="00DD69AC">
        <w:rPr>
          <w:spacing w:val="-2"/>
        </w:rPr>
        <w:t>е</w:t>
      </w:r>
      <w:r w:rsidRPr="00DD69AC">
        <w:rPr>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DD69AC">
        <w:t xml:space="preserve">тивной деятельности в информационной образовательной </w:t>
      </w:r>
      <w:r w:rsidRPr="00DD69AC">
        <w:rPr>
          <w:spacing w:val="-2"/>
        </w:rPr>
        <w:t>среде;</w:t>
      </w:r>
    </w:p>
    <w:p w:rsidR="00D604C2" w:rsidRPr="00DD69AC" w:rsidRDefault="00653A76" w:rsidP="00DD69AC">
      <w:pPr>
        <w:pStyle w:val="21"/>
        <w:rPr>
          <w:rStyle w:val="Zag11"/>
          <w:color w:val="auto"/>
        </w:rPr>
      </w:pPr>
      <w:r w:rsidRPr="00DD69AC">
        <w:rPr>
          <w:spacing w:val="2"/>
        </w:rPr>
        <w:t xml:space="preserve">определять общую цель в совместной деятельности </w:t>
      </w:r>
      <w:r w:rsidRPr="00DD69AC">
        <w:t>и пути е</w:t>
      </w:r>
      <w:r w:rsidR="00D30361" w:rsidRPr="00DD69AC">
        <w:t>е</w:t>
      </w:r>
      <w:r w:rsidRPr="00DD69AC">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DD69AC" w:rsidRDefault="00653A76" w:rsidP="00BD7394">
      <w:pPr>
        <w:pStyle w:val="21"/>
      </w:pPr>
      <w:r w:rsidRPr="00DD69AC">
        <w:rPr>
          <w:spacing w:val="-4"/>
        </w:rPr>
        <w:t>воспринимать произведения изобразительного искусства;</w:t>
      </w:r>
      <w:r w:rsidR="00D016C5" w:rsidRPr="00DD69AC">
        <w:rPr>
          <w:spacing w:val="-4"/>
        </w:rPr>
        <w:t xml:space="preserve"> </w:t>
      </w:r>
      <w:r w:rsidRPr="00DD69AC">
        <w:t>участвовать в обсуждении их содержания и выразительных средств; различать сюжет и содержание в знакомых произведениях;</w:t>
      </w:r>
    </w:p>
    <w:p w:rsidR="00653A76" w:rsidRPr="00DD69AC" w:rsidRDefault="00653A76" w:rsidP="00BD7394">
      <w:pPr>
        <w:pStyle w:val="21"/>
      </w:pPr>
      <w:r w:rsidRPr="00DD69AC">
        <w:t>видеть проявления пре</w:t>
      </w:r>
      <w:r w:rsidR="00A1453B" w:rsidRPr="00DD69AC">
        <w:t>красного в произведениях искус</w:t>
      </w:r>
      <w:r w:rsidRPr="00DD69AC">
        <w:t>ства (картины, архитектура, скульптура и</w:t>
      </w:r>
      <w:r w:rsidRPr="00DD69AC">
        <w:rPr>
          <w:iCs/>
        </w:rPr>
        <w:t> </w:t>
      </w:r>
      <w:r w:rsidRPr="00DD69AC">
        <w:t>т.</w:t>
      </w:r>
      <w:r w:rsidRPr="00DD69AC">
        <w:rPr>
          <w:iCs/>
        </w:rPr>
        <w:t> </w:t>
      </w:r>
      <w:r w:rsidRPr="00DD69AC">
        <w:t>д.), в природе, на улице, в быту;</w:t>
      </w:r>
    </w:p>
    <w:p w:rsidR="00653A76" w:rsidRPr="00DD69AC" w:rsidRDefault="00653A76" w:rsidP="00BD7394">
      <w:pPr>
        <w:pStyle w:val="21"/>
      </w:pPr>
      <w:r w:rsidRPr="00DD69AC">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DD69AC" w:rsidRDefault="00653A76" w:rsidP="00BD7394">
      <w:pPr>
        <w:pStyle w:val="21"/>
      </w:pPr>
      <w:r w:rsidRPr="00DD69AC">
        <w:t>пользоваться средствами выразительности языка жи</w:t>
      </w:r>
      <w:r w:rsidRPr="00DD69AC">
        <w:rPr>
          <w:spacing w:val="-2"/>
        </w:rPr>
        <w:t xml:space="preserve">вописи, графики, скульптуры, декоративно­прикладного </w:t>
      </w:r>
      <w:r w:rsidRPr="00DD69AC">
        <w:t xml:space="preserve">искусства, художественного конструирования в собственной </w:t>
      </w:r>
      <w:r w:rsidRPr="00DD69AC">
        <w:rPr>
          <w:spacing w:val="-2"/>
        </w:rPr>
        <w:t>художественно­творческой деятельности; передавать раз</w:t>
      </w:r>
      <w:r w:rsidRPr="00DD69AC">
        <w:t>нообразные эмоциональные состояния, используя различные оттенки цвета, при создании живописных композиций на заданные темы;</w:t>
      </w:r>
    </w:p>
    <w:p w:rsidR="00653A76" w:rsidRPr="00DD69AC" w:rsidRDefault="00653A76" w:rsidP="00BD7394">
      <w:pPr>
        <w:pStyle w:val="21"/>
      </w:pPr>
      <w:r w:rsidRPr="00DD69AC">
        <w:t>моделировать новые формы, различные ситуации пут</w:t>
      </w:r>
      <w:r w:rsidR="00D30361" w:rsidRPr="00DD69AC">
        <w:t>е</w:t>
      </w:r>
      <w:r w:rsidRPr="00DD69AC">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D69AC" w:rsidRDefault="00653A76" w:rsidP="00BD7394">
      <w:pPr>
        <w:pStyle w:val="21"/>
      </w:pPr>
      <w:r w:rsidRPr="00DD69AC">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1"/>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3957D6" w:rsidRDefault="00653A76" w:rsidP="00BD7394">
      <w:pPr>
        <w:pStyle w:val="21"/>
      </w:pPr>
      <w:r w:rsidRPr="003957D6">
        <w:rPr>
          <w:spacing w:val="-2"/>
        </w:rPr>
        <w:t>видеть, чувствовать и изображать красоту и раз</w:t>
      </w:r>
      <w:r w:rsidR="00A1453B" w:rsidRPr="003957D6">
        <w:t>но</w:t>
      </w:r>
      <w:r w:rsidRPr="003957D6">
        <w:t>образие природы, человека, зданий, предметов;</w:t>
      </w:r>
    </w:p>
    <w:p w:rsidR="00653A76" w:rsidRPr="003957D6" w:rsidRDefault="00653A76" w:rsidP="00BD7394">
      <w:pPr>
        <w:pStyle w:val="21"/>
        <w:rPr>
          <w:spacing w:val="2"/>
        </w:rPr>
      </w:pPr>
      <w:r w:rsidRPr="003957D6">
        <w:rPr>
          <w:spacing w:val="4"/>
        </w:rPr>
        <w:t xml:space="preserve">понимать и передавать в художественной работе </w:t>
      </w:r>
      <w:r w:rsidRPr="003957D6">
        <w:rPr>
          <w:spacing w:val="2"/>
        </w:rPr>
        <w:t>разницу представлений о красоте человека в разных культурах мира; проявлять терпимость к другим вкусам и мнениям;</w:t>
      </w:r>
    </w:p>
    <w:p w:rsidR="00653A76" w:rsidRPr="003957D6" w:rsidRDefault="00653A76" w:rsidP="00BD7394">
      <w:pPr>
        <w:pStyle w:val="21"/>
      </w:pPr>
      <w:r w:rsidRPr="003957D6">
        <w:rPr>
          <w:spacing w:val="2"/>
        </w:rPr>
        <w:t>изображать пейзажи, натюрморты, портреты, вы</w:t>
      </w:r>
      <w:r w:rsidRPr="003957D6">
        <w:t>ражая сво</w:t>
      </w:r>
      <w:r w:rsidR="00D30361" w:rsidRPr="003957D6">
        <w:t>е</w:t>
      </w:r>
      <w:r w:rsidRPr="003957D6">
        <w:t xml:space="preserve"> отношение к ним;</w:t>
      </w:r>
    </w:p>
    <w:p w:rsidR="003F7807" w:rsidRPr="003957D6" w:rsidRDefault="00653A76" w:rsidP="003957D6">
      <w:pPr>
        <w:pStyle w:val="21"/>
      </w:pPr>
      <w:r w:rsidRPr="003957D6">
        <w:t>изображать многофигурные композиции на значимые жизненные темы и участвовать в коллективных работах на эти темы.</w:t>
      </w: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957D6" w:rsidRPr="007261C4" w:rsidRDefault="003957D6" w:rsidP="005D0222">
      <w:pPr>
        <w:widowControl w:val="0"/>
        <w:tabs>
          <w:tab w:val="left" w:pos="142"/>
          <w:tab w:val="left" w:pos="993"/>
        </w:tabs>
        <w:spacing w:line="360" w:lineRule="auto"/>
        <w:ind w:firstLine="709"/>
        <w:jc w:val="both"/>
        <w:rPr>
          <w:sz w:val="28"/>
          <w:szCs w:val="28"/>
        </w:rPr>
      </w:pPr>
    </w:p>
    <w:p w:rsidR="005D0222" w:rsidRPr="007261C4" w:rsidRDefault="005D0222" w:rsidP="003957D6">
      <w:pPr>
        <w:spacing w:line="360" w:lineRule="auto"/>
        <w:ind w:firstLine="709"/>
        <w:contextualSpacing/>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3957D6">
      <w:pPr>
        <w:spacing w:line="360" w:lineRule="auto"/>
        <w:ind w:firstLine="709"/>
        <w:contextualSpacing/>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3957D6">
      <w:pPr>
        <w:spacing w:line="360" w:lineRule="auto"/>
        <w:ind w:firstLine="709"/>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3957D6">
      <w:pPr>
        <w:spacing w:line="360" w:lineRule="auto"/>
        <w:ind w:firstLine="709"/>
        <w:contextualSpacing/>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3957D6" w:rsidRDefault="005D0222" w:rsidP="005D0222">
      <w:pPr>
        <w:spacing w:line="360" w:lineRule="auto"/>
        <w:ind w:firstLine="709"/>
        <w:jc w:val="both"/>
        <w:rPr>
          <w:rFonts w:eastAsia="Arial Unicode MS"/>
          <w:sz w:val="28"/>
          <w:szCs w:val="28"/>
        </w:rPr>
      </w:pPr>
      <w:r w:rsidRPr="003957D6">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3957D6" w:rsidRDefault="005D0222" w:rsidP="005D0222">
      <w:pPr>
        <w:spacing w:line="360" w:lineRule="auto"/>
        <w:ind w:firstLine="709"/>
        <w:jc w:val="both"/>
        <w:rPr>
          <w:rFonts w:eastAsia="Arial Unicode MS"/>
          <w:sz w:val="28"/>
          <w:szCs w:val="28"/>
        </w:rPr>
      </w:pPr>
      <w:r w:rsidRPr="003957D6">
        <w:rPr>
          <w:rFonts w:eastAsia="Arial Unicode MS"/>
          <w:sz w:val="28"/>
          <w:szCs w:val="28"/>
        </w:rPr>
        <w:t>организовывать культурный досуг, самостоятельную музыкально-творческую деятельность; музицировать;</w:t>
      </w:r>
    </w:p>
    <w:p w:rsidR="005D0222" w:rsidRPr="003957D6" w:rsidRDefault="005D0222" w:rsidP="005D0222">
      <w:pPr>
        <w:spacing w:line="360" w:lineRule="auto"/>
        <w:ind w:firstLine="709"/>
        <w:jc w:val="both"/>
        <w:rPr>
          <w:rFonts w:eastAsia="Arial Unicode MS"/>
          <w:sz w:val="28"/>
          <w:szCs w:val="28"/>
        </w:rPr>
      </w:pPr>
      <w:r w:rsidRPr="003957D6">
        <w:rPr>
          <w:rFonts w:eastAsia="Arial Unicode MS"/>
          <w:sz w:val="28"/>
          <w:szCs w:val="28"/>
        </w:rPr>
        <w:t>использовать систему графических знаков для ориентации в нотном письме при пении простейших мелодий;</w:t>
      </w:r>
    </w:p>
    <w:p w:rsidR="005D0222" w:rsidRPr="003957D6" w:rsidRDefault="005D0222" w:rsidP="005D0222">
      <w:pPr>
        <w:spacing w:line="360" w:lineRule="auto"/>
        <w:ind w:firstLine="709"/>
        <w:jc w:val="both"/>
        <w:rPr>
          <w:rFonts w:eastAsia="Arial Unicode MS"/>
          <w:sz w:val="28"/>
          <w:szCs w:val="28"/>
        </w:rPr>
      </w:pPr>
      <w:r w:rsidRPr="003957D6">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3957D6" w:rsidRDefault="005D0222" w:rsidP="005D0222">
      <w:pPr>
        <w:spacing w:line="360" w:lineRule="auto"/>
        <w:ind w:firstLine="709"/>
        <w:jc w:val="both"/>
        <w:rPr>
          <w:rFonts w:eastAsia="Arial Unicode MS"/>
          <w:sz w:val="28"/>
          <w:szCs w:val="28"/>
        </w:rPr>
      </w:pPr>
      <w:r w:rsidRPr="003957D6">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3957D6" w:rsidRDefault="005D0222" w:rsidP="003957D6">
      <w:pPr>
        <w:spacing w:line="360" w:lineRule="auto"/>
        <w:ind w:firstLine="709"/>
        <w:jc w:val="both"/>
        <w:rPr>
          <w:rFonts w:eastAsia="Arial Unicode MS"/>
          <w:sz w:val="28"/>
          <w:szCs w:val="28"/>
        </w:rPr>
      </w:pPr>
      <w:r w:rsidRPr="003957D6">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w:t>
      </w:r>
      <w:r w:rsidR="003957D6">
        <w:rPr>
          <w:rFonts w:eastAsia="Arial Unicode MS"/>
          <w:sz w:val="28"/>
          <w:szCs w:val="28"/>
        </w:rPr>
        <w:t>лекции (фонотека, видеотека).</w:t>
      </w: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972B3">
        <w:rPr>
          <w:rStyle w:val="Zag11"/>
          <w:rFonts w:eastAsia="@Arial Unicode MS"/>
          <w:iCs/>
          <w:sz w:val="28"/>
          <w:szCs w:val="28"/>
        </w:rPr>
        <w:t xml:space="preserve">коммуникативных универсальных учебных действий </w:t>
      </w:r>
      <w:r w:rsidRPr="00C972B3">
        <w:rPr>
          <w:rStyle w:val="Zag11"/>
          <w:rFonts w:eastAsia="@Arial Unicode MS"/>
          <w:sz w:val="28"/>
          <w:szCs w:val="28"/>
        </w:rPr>
        <w:t>в целях</w:t>
      </w:r>
      <w:r w:rsidRPr="007261C4">
        <w:rPr>
          <w:rStyle w:val="Zag11"/>
          <w:rFonts w:eastAsia="@Arial Unicode MS"/>
          <w:sz w:val="28"/>
          <w:szCs w:val="28"/>
        </w:rPr>
        <w:t xml:space="preserve">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C972B3"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w:t>
      </w:r>
      <w:r w:rsidRPr="00C972B3">
        <w:rPr>
          <w:rStyle w:val="Zag11"/>
          <w:rFonts w:eastAsia="@Arial Unicode MS"/>
          <w:i/>
          <w:sz w:val="28"/>
          <w:szCs w:val="28"/>
        </w:rPr>
        <w:t xml:space="preserve">формами </w:t>
      </w:r>
      <w:r w:rsidRPr="00C972B3">
        <w:rPr>
          <w:rStyle w:val="Zag11"/>
          <w:rFonts w:eastAsia="@Arial Unicode MS"/>
          <w:i/>
          <w:iCs/>
          <w:sz w:val="28"/>
          <w:szCs w:val="28"/>
        </w:rPr>
        <w:t>познавательных универсальных учебных</w:t>
      </w:r>
      <w:r w:rsidRPr="007261C4">
        <w:rPr>
          <w:rStyle w:val="Zag11"/>
          <w:rFonts w:eastAsia="@Arial Unicode MS"/>
          <w:i/>
          <w:iCs/>
          <w:sz w:val="28"/>
          <w:szCs w:val="28"/>
        </w:rPr>
        <w:t xml:space="preserve"> </w:t>
      </w:r>
      <w:r w:rsidRPr="00C972B3">
        <w:rPr>
          <w:rStyle w:val="Zag11"/>
          <w:rFonts w:eastAsia="@Arial Unicode MS"/>
          <w:iCs/>
          <w:sz w:val="28"/>
          <w:szCs w:val="28"/>
        </w:rPr>
        <w:t xml:space="preserve">действий </w:t>
      </w:r>
      <w:r w:rsidRPr="00C972B3">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C972B3">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C972B3">
        <w:rPr>
          <w:rStyle w:val="Zag11"/>
          <w:rFonts w:eastAsia="@Arial Unicode MS"/>
          <w:iCs/>
          <w:sz w:val="28"/>
          <w:szCs w:val="28"/>
        </w:rPr>
        <w:t>регулятивных универсальных учебных действий</w:t>
      </w:r>
      <w:r w:rsidRPr="00C972B3">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w:t>
      </w:r>
      <w:r w:rsidRPr="007261C4">
        <w:rPr>
          <w:rStyle w:val="Zag11"/>
          <w:rFonts w:eastAsia="@Arial Unicode MS"/>
          <w:sz w:val="28"/>
          <w:szCs w:val="28"/>
        </w:rPr>
        <w:t xml:space="preserve">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880735" w:rsidRDefault="00653A76" w:rsidP="00BD7394">
      <w:pPr>
        <w:pStyle w:val="21"/>
      </w:pPr>
      <w:r w:rsidRPr="00880735">
        <w:t>уважительно относиться к труду людей;</w:t>
      </w:r>
    </w:p>
    <w:p w:rsidR="00653A76" w:rsidRPr="00880735" w:rsidRDefault="00653A76" w:rsidP="00BD7394">
      <w:pPr>
        <w:pStyle w:val="21"/>
      </w:pPr>
      <w:r w:rsidRPr="00880735">
        <w:rPr>
          <w:spacing w:val="2"/>
        </w:rPr>
        <w:t>понимать культурно­историческую ценность тради</w:t>
      </w:r>
      <w:r w:rsidRPr="00880735">
        <w:t>ций, отраж</w:t>
      </w:r>
      <w:r w:rsidR="00D30361" w:rsidRPr="00880735">
        <w:t>е</w:t>
      </w:r>
      <w:r w:rsidRPr="00880735">
        <w:t>нных в предметном мире, в том числе традиций трудовых династий как своего региона, так и страны, и уважать их;</w:t>
      </w:r>
    </w:p>
    <w:p w:rsidR="00653A76" w:rsidRPr="00880735" w:rsidRDefault="00653A76" w:rsidP="00BD7394">
      <w:pPr>
        <w:pStyle w:val="21"/>
      </w:pPr>
      <w:r w:rsidRPr="00880735">
        <w:t>понимать особенности проектной деятельности, осуществлять под руководством учителя элементарную прое</w:t>
      </w:r>
      <w:r w:rsidRPr="00880735">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80735">
        <w:t>комплексные работы, социальные услуги).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880735" w:rsidRDefault="00653A76" w:rsidP="00BD7394">
      <w:pPr>
        <w:pStyle w:val="21"/>
      </w:pPr>
      <w:r w:rsidRPr="00880735">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80735" w:rsidRDefault="00653A76" w:rsidP="00BD7394">
      <w:pPr>
        <w:pStyle w:val="21"/>
      </w:pPr>
      <w:r w:rsidRPr="00880735">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880735" w:rsidRDefault="00653A76" w:rsidP="00BD7394">
      <w:pPr>
        <w:pStyle w:val="21"/>
      </w:pPr>
      <w:r w:rsidRPr="00880735">
        <w:t>соотносить объ</w:t>
      </w:r>
      <w:r w:rsidR="00D30361" w:rsidRPr="00880735">
        <w:t>е</w:t>
      </w:r>
      <w:r w:rsidRPr="00880735">
        <w:t>мную конструкцию, основанную на правильных геометрических формах, с изображениями их разв</w:t>
      </w:r>
      <w:r w:rsidR="00D30361" w:rsidRPr="00880735">
        <w:t>е</w:t>
      </w:r>
      <w:r w:rsidRPr="00880735">
        <w:t>рток;</w:t>
      </w:r>
    </w:p>
    <w:p w:rsidR="00653A76" w:rsidRPr="00880735" w:rsidRDefault="00653A76" w:rsidP="00BD7394">
      <w:pPr>
        <w:pStyle w:val="21"/>
      </w:pPr>
      <w:r w:rsidRPr="00880735">
        <w:t>создавать мысленный образ конструкции с целью решения определ</w:t>
      </w:r>
      <w:r w:rsidR="00D30361" w:rsidRPr="00880735">
        <w:t>е</w:t>
      </w:r>
      <w:r w:rsidRPr="00880735">
        <w:t xml:space="preserve">нной конструкторской задачи или передачи </w:t>
      </w:r>
      <w:r w:rsidRPr="00880735">
        <w:rPr>
          <w:spacing w:val="-2"/>
        </w:rPr>
        <w:t>определ</w:t>
      </w:r>
      <w:r w:rsidR="00D30361" w:rsidRPr="00880735">
        <w:rPr>
          <w:spacing w:val="-2"/>
        </w:rPr>
        <w:t>е</w:t>
      </w:r>
      <w:r w:rsidRPr="00880735">
        <w:rPr>
          <w:spacing w:val="-2"/>
        </w:rPr>
        <w:t xml:space="preserve">нной художественно­эстетической информации; </w:t>
      </w:r>
      <w:r w:rsidRPr="00880735">
        <w:t>воплощать этот образ в материале.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880735"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880735">
        <w:rPr>
          <w:rFonts w:ascii="Times New Roman" w:hAnsi="Times New Roman"/>
          <w:iCs/>
          <w:color w:val="auto"/>
          <w:spacing w:val="2"/>
          <w:sz w:val="28"/>
          <w:szCs w:val="28"/>
        </w:rPr>
        <w:t>пользо</w:t>
      </w:r>
      <w:r w:rsidRPr="00880735">
        <w:rPr>
          <w:rFonts w:ascii="Times New Roman" w:hAnsi="Times New Roman"/>
          <w:iCs/>
          <w:color w:val="auto"/>
          <w:sz w:val="28"/>
          <w:szCs w:val="28"/>
        </w:rPr>
        <w:t>ваться доступными при</w:t>
      </w:r>
      <w:r w:rsidR="00D30361" w:rsidRPr="00880735">
        <w:rPr>
          <w:rFonts w:ascii="Times New Roman" w:hAnsi="Times New Roman"/>
          <w:iCs/>
          <w:color w:val="auto"/>
          <w:sz w:val="28"/>
          <w:szCs w:val="28"/>
        </w:rPr>
        <w:t>е</w:t>
      </w:r>
      <w:r w:rsidRPr="00880735">
        <w:rPr>
          <w:rFonts w:ascii="Times New Roman" w:hAnsi="Times New Roman"/>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880735">
        <w:rPr>
          <w:rFonts w:ascii="Times New Roman" w:hAnsi="Times New Roman"/>
          <w:iCs/>
          <w:color w:val="auto"/>
          <w:sz w:val="28"/>
          <w:szCs w:val="28"/>
        </w:rPr>
        <w:t>е</w:t>
      </w:r>
      <w:r w:rsidRPr="00880735">
        <w:rPr>
          <w:rFonts w:ascii="Times New Roman" w:hAnsi="Times New Roman"/>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880735" w:rsidRDefault="00653A76" w:rsidP="00BD7394">
      <w:pPr>
        <w:pStyle w:val="21"/>
      </w:pPr>
      <w:r w:rsidRPr="00880735">
        <w:t>выявлять связь занятий физической культурой с трудовой и оборонной деятельностью;</w:t>
      </w:r>
    </w:p>
    <w:p w:rsidR="00653A76" w:rsidRPr="00880735" w:rsidRDefault="00653A76" w:rsidP="00BD7394">
      <w:pPr>
        <w:pStyle w:val="21"/>
      </w:pPr>
      <w:r w:rsidRPr="00880735">
        <w:t>характеризовать роль и значение режима дня в сохранении и укреплении здоровья; планировать и корректировать режим дня с уч</w:t>
      </w:r>
      <w:r w:rsidR="00D30361" w:rsidRPr="00880735">
        <w:t>е</w:t>
      </w:r>
      <w:r w:rsidRPr="00880735">
        <w:t xml:space="preserve">том своей учебной и внешкольной </w:t>
      </w:r>
      <w:r w:rsidRPr="00880735">
        <w:rPr>
          <w:spacing w:val="2"/>
        </w:rPr>
        <w:t xml:space="preserve">деятельности, показателей своего здоровья, физического </w:t>
      </w:r>
      <w:r w:rsidRPr="00880735">
        <w:t>развития и физической подготовленности.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880735" w:rsidRDefault="00653A76" w:rsidP="00BD7394">
      <w:pPr>
        <w:pStyle w:val="21"/>
      </w:pPr>
      <w:r w:rsidRPr="00880735">
        <w:rPr>
          <w:spacing w:val="2"/>
        </w:rPr>
        <w:t xml:space="preserve">вести тетрадь по физической культуре с записями </w:t>
      </w:r>
      <w:r w:rsidRPr="00880735">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80735">
        <w:rPr>
          <w:spacing w:val="2"/>
        </w:rPr>
        <w:t xml:space="preserve">новных показателей физического развития и физической </w:t>
      </w:r>
      <w:r w:rsidRPr="00880735">
        <w:t>подготовленности;</w:t>
      </w:r>
    </w:p>
    <w:p w:rsidR="00653A76" w:rsidRPr="00880735" w:rsidRDefault="00653A76" w:rsidP="00BD7394">
      <w:pPr>
        <w:pStyle w:val="21"/>
        <w:rPr>
          <w:spacing w:val="-2"/>
        </w:rPr>
      </w:pPr>
      <w:r w:rsidRPr="00880735">
        <w:rPr>
          <w:spacing w:val="-2"/>
        </w:rPr>
        <w:t>целенаправленно отбирать физические упражнения для индивидуальных занятий по развитию физических качеств;</w:t>
      </w:r>
    </w:p>
    <w:p w:rsidR="00653A76" w:rsidRPr="00880735" w:rsidRDefault="00653A76" w:rsidP="00BD7394">
      <w:pPr>
        <w:pStyle w:val="21"/>
      </w:pPr>
      <w:r w:rsidRPr="00880735">
        <w:t>выполнять простейшие при</w:t>
      </w:r>
      <w:r w:rsidR="00D30361" w:rsidRPr="00880735">
        <w:t>е</w:t>
      </w:r>
      <w:r w:rsidRPr="00880735">
        <w:t>мы оказания доврачебной помощи при травмах и ушибах.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880735" w:rsidRDefault="00653A76" w:rsidP="00BD7394">
      <w:pPr>
        <w:pStyle w:val="21"/>
      </w:pPr>
      <w:r w:rsidRPr="00880735">
        <w:t>сохранять правильную осанку, оптимальное телосложение;</w:t>
      </w:r>
    </w:p>
    <w:p w:rsidR="00653A76" w:rsidRPr="00880735" w:rsidRDefault="00653A76" w:rsidP="00BD7394">
      <w:pPr>
        <w:pStyle w:val="21"/>
      </w:pPr>
      <w:r w:rsidRPr="00880735">
        <w:rPr>
          <w:spacing w:val="-2"/>
        </w:rPr>
        <w:t>выполнять эстетически красиво гимнастические и ак</w:t>
      </w:r>
      <w:r w:rsidRPr="00880735">
        <w:t>робатические комбинации;</w:t>
      </w:r>
    </w:p>
    <w:p w:rsidR="00653A76" w:rsidRPr="00880735" w:rsidRDefault="00653A76" w:rsidP="00BD7394">
      <w:pPr>
        <w:pStyle w:val="21"/>
      </w:pPr>
      <w:r w:rsidRPr="00880735">
        <w:t>играть в баскетбол, футбол и волейбол по упрощ</w:t>
      </w:r>
      <w:r w:rsidR="00D30361" w:rsidRPr="00880735">
        <w:t>е</w:t>
      </w:r>
      <w:r w:rsidRPr="00880735">
        <w:t>нным правилам;</w:t>
      </w:r>
    </w:p>
    <w:p w:rsidR="00653A76" w:rsidRPr="00880735" w:rsidRDefault="00653A76" w:rsidP="00BD7394">
      <w:pPr>
        <w:pStyle w:val="21"/>
      </w:pPr>
      <w:r w:rsidRPr="00880735">
        <w:t>выполнять тестовые нормативы по физической подготовке;</w:t>
      </w:r>
    </w:p>
    <w:p w:rsidR="00653A76" w:rsidRPr="00880735" w:rsidRDefault="00653A76" w:rsidP="00BD7394">
      <w:pPr>
        <w:pStyle w:val="21"/>
      </w:pPr>
      <w:r w:rsidRPr="00880735">
        <w:t>плавать, в том числе спортивными способами;</w:t>
      </w:r>
    </w:p>
    <w:p w:rsidR="00E60561" w:rsidRPr="00BF2D9F" w:rsidRDefault="00653A76" w:rsidP="00880735">
      <w:pPr>
        <w:pStyle w:val="21"/>
        <w:rPr>
          <w:i/>
        </w:rPr>
      </w:pPr>
      <w:r w:rsidRPr="00880735">
        <w:t>выполнять передвижения на лыжах (для снежных регионов России).</w:t>
      </w:r>
    </w:p>
    <w:p w:rsidR="00BF2D9F" w:rsidRDefault="00BF2D9F" w:rsidP="00BF2D9F">
      <w:pPr>
        <w:pStyle w:val="21"/>
        <w:numPr>
          <w:ilvl w:val="0"/>
          <w:numId w:val="0"/>
        </w:numPr>
        <w:ind w:firstLine="680"/>
      </w:pPr>
    </w:p>
    <w:p w:rsidR="00BF2D9F" w:rsidRDefault="00BF2D9F" w:rsidP="00BF2D9F">
      <w:pPr>
        <w:pStyle w:val="21"/>
        <w:numPr>
          <w:ilvl w:val="0"/>
          <w:numId w:val="0"/>
        </w:numPr>
        <w:ind w:firstLine="680"/>
      </w:pPr>
    </w:p>
    <w:p w:rsidR="00BF2D9F" w:rsidRPr="00880735" w:rsidRDefault="00BF2D9F" w:rsidP="00BF2D9F">
      <w:pPr>
        <w:pStyle w:val="21"/>
        <w:numPr>
          <w:ilvl w:val="0"/>
          <w:numId w:val="0"/>
        </w:numPr>
        <w:ind w:firstLine="680"/>
        <w:rPr>
          <w:i/>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00106657" w:rsidRPr="00106657">
        <w:rPr>
          <w:rFonts w:ascii="Times New Roman" w:hAnsi="Times New Roman"/>
          <w:color w:val="auto"/>
          <w:sz w:val="28"/>
          <w:szCs w:val="28"/>
        </w:rPr>
        <w:t xml:space="preserve"> </w:t>
      </w:r>
      <w:r w:rsidR="00653A76" w:rsidRPr="00BD7394">
        <w:rPr>
          <w:rFonts w:ascii="Times New Roman" w:hAnsi="Times New Roman"/>
          <w:color w:val="auto"/>
          <w:sz w:val="28"/>
          <w:szCs w:val="28"/>
        </w:rPr>
        <w:t>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00653A76"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00106657" w:rsidRPr="00106657">
        <w:rPr>
          <w:rFonts w:ascii="Times New Roman" w:hAnsi="Times New Roman"/>
          <w:color w:val="auto"/>
          <w:sz w:val="28"/>
          <w:szCs w:val="28"/>
        </w:rPr>
        <w:t xml:space="preserve"> </w:t>
      </w:r>
      <w:r w:rsidR="00653A76" w:rsidRPr="00BD7394">
        <w:rPr>
          <w:rFonts w:ascii="Times New Roman" w:hAnsi="Times New Roman"/>
          <w:color w:val="auto"/>
          <w:sz w:val="28"/>
          <w:szCs w:val="28"/>
        </w:rPr>
        <w:t>основным</w:t>
      </w:r>
      <w:r w:rsidR="00653A76" w:rsidRPr="00BD7394">
        <w:rPr>
          <w:rFonts w:ascii="Times New Roman" w:hAnsi="Times New Roman"/>
          <w:b/>
          <w:bCs/>
          <w:color w:val="auto"/>
          <w:sz w:val="28"/>
          <w:szCs w:val="28"/>
        </w:rPr>
        <w:t xml:space="preserve"> объектом </w:t>
      </w:r>
      <w:r w:rsidR="00653A76"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 </w:t>
      </w:r>
      <w:r w:rsidR="00653A76" w:rsidRPr="00BD7394">
        <w:rPr>
          <w:rFonts w:ascii="Times New Roman" w:hAnsi="Times New Roman"/>
          <w:b/>
          <w:bCs/>
          <w:color w:val="auto"/>
          <w:sz w:val="28"/>
          <w:szCs w:val="28"/>
        </w:rPr>
        <w:t>содержательной и критериальной базой выступают планируемые результаты</w:t>
      </w:r>
      <w:r w:rsidR="00653A76" w:rsidRPr="00BD7394">
        <w:rPr>
          <w:rFonts w:ascii="Times New Roman" w:hAnsi="Times New Roman"/>
          <w:color w:val="auto"/>
          <w:sz w:val="28"/>
          <w:szCs w:val="28"/>
        </w:rPr>
        <w:t xml:space="preserve"> освоения обучающимися </w:t>
      </w:r>
      <w:r w:rsidR="00653A76" w:rsidRPr="00BD7394">
        <w:rPr>
          <w:rFonts w:ascii="Times New Roman" w:hAnsi="Times New Roman"/>
          <w:color w:val="auto"/>
          <w:spacing w:val="-2"/>
          <w:sz w:val="28"/>
          <w:szCs w:val="28"/>
        </w:rPr>
        <w:t>основной образовательной программы начального общего об</w:t>
      </w:r>
      <w:r w:rsidR="00106657">
        <w:rPr>
          <w:rFonts w:ascii="Times New Roman" w:hAnsi="Times New Roman"/>
          <w:color w:val="auto"/>
          <w:sz w:val="28"/>
          <w:szCs w:val="28"/>
        </w:rPr>
        <w:t>разования ГБОУ ООШ № 11 г. Новокуйбышевска.</w:t>
      </w:r>
    </w:p>
    <w:p w:rsidR="00653A76" w:rsidRPr="00BD7394" w:rsidRDefault="00880735" w:rsidP="00F13056">
      <w:pPr>
        <w:pStyle w:val="a3"/>
        <w:spacing w:line="360" w:lineRule="auto"/>
        <w:ind w:firstLine="454"/>
        <w:rPr>
          <w:rFonts w:ascii="Times New Roman" w:hAnsi="Times New Roman"/>
          <w:color w:val="auto"/>
          <w:spacing w:val="-4"/>
          <w:sz w:val="28"/>
          <w:szCs w:val="28"/>
        </w:rPr>
      </w:pPr>
      <w:r>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00653A76"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00653A76" w:rsidRPr="00BD7394">
        <w:rPr>
          <w:rFonts w:ascii="Times New Roman" w:hAnsi="Times New Roman"/>
          <w:color w:val="auto"/>
          <w:sz w:val="28"/>
          <w:szCs w:val="28"/>
        </w:rPr>
        <w:t xml:space="preserve"> основными </w:t>
      </w:r>
      <w:r w:rsidR="00653A76" w:rsidRPr="00BD7394">
        <w:rPr>
          <w:rFonts w:ascii="Times New Roman" w:hAnsi="Times New Roman"/>
          <w:b/>
          <w:bCs/>
          <w:color w:val="auto"/>
          <w:sz w:val="28"/>
          <w:szCs w:val="28"/>
        </w:rPr>
        <w:t>функциями</w:t>
      </w:r>
      <w:r w:rsidR="00653A76" w:rsidRPr="00BD7394">
        <w:rPr>
          <w:rFonts w:ascii="Times New Roman" w:hAnsi="Times New Roman"/>
          <w:color w:val="auto"/>
          <w:sz w:val="28"/>
          <w:szCs w:val="28"/>
        </w:rPr>
        <w:t xml:space="preserve"> являются </w:t>
      </w:r>
      <w:r w:rsidR="00653A76"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00653A76"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00653A76" w:rsidRPr="00BD7394">
        <w:rPr>
          <w:rFonts w:ascii="Times New Roman" w:hAnsi="Times New Roman"/>
          <w:b/>
          <w:bCs/>
          <w:iCs/>
          <w:color w:val="auto"/>
          <w:spacing w:val="-4"/>
          <w:sz w:val="28"/>
          <w:szCs w:val="28"/>
        </w:rPr>
        <w:t>обратной связи</w:t>
      </w:r>
      <w:r w:rsidR="00653A76" w:rsidRPr="00BD7394">
        <w:rPr>
          <w:rFonts w:ascii="Times New Roman" w:hAnsi="Times New Roman"/>
          <w:color w:val="auto"/>
          <w:spacing w:val="-4"/>
          <w:sz w:val="28"/>
          <w:szCs w:val="28"/>
        </w:rPr>
        <w:t>, позволяющей осуществлять</w:t>
      </w:r>
      <w:r w:rsidR="00653A76"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00653A76" w:rsidRPr="00BD7394">
        <w:rPr>
          <w:rFonts w:ascii="Times New Roman" w:hAnsi="Times New Roman"/>
          <w:color w:val="auto"/>
          <w:spacing w:val="-4"/>
          <w:sz w:val="28"/>
          <w:szCs w:val="28"/>
        </w:rPr>
        <w:t>.</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Основными направлениями и целями оценочной деятель</w:t>
      </w:r>
      <w:r w:rsidR="00653A76"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00701B3C" w:rsidRPr="00701B3C">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являются </w:t>
      </w:r>
      <w:r w:rsidR="00653A76"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начального общего образования выступают планируемые </w:t>
      </w:r>
      <w:r w:rsidR="00653A76" w:rsidRPr="00BD7394">
        <w:rPr>
          <w:rFonts w:ascii="Times New Roman" w:hAnsi="Times New Roman"/>
          <w:color w:val="auto"/>
          <w:spacing w:val="2"/>
          <w:sz w:val="28"/>
          <w:szCs w:val="28"/>
        </w:rPr>
        <w:t xml:space="preserve">результаты, составляющие содержание блока </w:t>
      </w:r>
      <w:r w:rsidR="00653A76"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00653A76" w:rsidRPr="00BD7394">
        <w:rPr>
          <w:rFonts w:ascii="Times New Roman" w:hAnsi="Times New Roman"/>
          <w:b/>
          <w:color w:val="auto"/>
          <w:sz w:val="28"/>
          <w:szCs w:val="28"/>
          <w:u w:val="single"/>
        </w:rPr>
        <w:t>научится»</w:t>
      </w:r>
      <w:r w:rsidR="00653A76"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00701B3C" w:rsidRPr="00701B3C">
        <w:rPr>
          <w:rFonts w:ascii="Times New Roman" w:hAnsi="Times New Roman"/>
          <w:color w:val="auto"/>
          <w:sz w:val="28"/>
          <w:szCs w:val="28"/>
        </w:rPr>
        <w:t xml:space="preserve"> </w:t>
      </w:r>
      <w:r w:rsidRPr="00BD7394">
        <w:rPr>
          <w:rFonts w:ascii="Times New Roman" w:hAnsi="Times New Roman"/>
          <w:color w:val="auto"/>
          <w:sz w:val="28"/>
          <w:szCs w:val="28"/>
        </w:rPr>
        <w:t xml:space="preserve">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701B3C">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на основе </w:t>
      </w:r>
      <w:r w:rsidR="00653A76" w:rsidRPr="00BD7394">
        <w:rPr>
          <w:rFonts w:ascii="Times New Roman" w:hAnsi="Times New Roman"/>
          <w:b/>
          <w:bCs/>
          <w:iCs/>
          <w:color w:val="auto"/>
          <w:sz w:val="28"/>
          <w:szCs w:val="28"/>
        </w:rPr>
        <w:t>кон</w:t>
      </w:r>
      <w:r w:rsidR="00653A76" w:rsidRPr="00BD7394">
        <w:rPr>
          <w:rFonts w:ascii="Times New Roman" w:hAnsi="Times New Roman"/>
          <w:b/>
          <w:bCs/>
          <w:iCs/>
          <w:color w:val="auto"/>
          <w:spacing w:val="2"/>
          <w:sz w:val="28"/>
          <w:szCs w:val="28"/>
        </w:rPr>
        <w:t>текстной информации</w:t>
      </w:r>
      <w:r w:rsidR="00653A76"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pacing w:val="2"/>
          <w:sz w:val="28"/>
          <w:szCs w:val="28"/>
        </w:rPr>
        <w:t>. В частно</w:t>
      </w:r>
      <w:r w:rsidR="00653A76"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Система оценки предусматривает </w:t>
      </w:r>
      <w:r w:rsidR="00653A76" w:rsidRPr="00BD7394">
        <w:rPr>
          <w:rFonts w:ascii="Times New Roman" w:hAnsi="Times New Roman"/>
          <w:b/>
          <w:bCs/>
          <w:iCs/>
          <w:color w:val="auto"/>
          <w:spacing w:val="2"/>
          <w:sz w:val="28"/>
          <w:szCs w:val="28"/>
        </w:rPr>
        <w:t>уровневый подход</w:t>
      </w:r>
      <w:r w:rsidR="00653A76" w:rsidRPr="00BD7394">
        <w:rPr>
          <w:rFonts w:ascii="Times New Roman" w:hAnsi="Times New Roman"/>
          <w:color w:val="auto"/>
          <w:spacing w:val="2"/>
          <w:sz w:val="28"/>
          <w:szCs w:val="28"/>
        </w:rPr>
        <w:t xml:space="preserve"> к представлению планируемых результатов и инструментарию </w:t>
      </w:r>
      <w:r w:rsidR="00653A76"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ты формируется сегодня оценка ученика, а </w:t>
      </w:r>
      <w:r w:rsidR="00653A76" w:rsidRPr="00BD7394">
        <w:rPr>
          <w:rFonts w:ascii="Times New Roman" w:hAnsi="Times New Roman"/>
          <w:color w:val="auto"/>
          <w:spacing w:val="-2"/>
          <w:sz w:val="28"/>
          <w:szCs w:val="28"/>
        </w:rPr>
        <w:t>необходимый для продолжения образования и реально дости</w:t>
      </w:r>
      <w:r w:rsidR="00653A76"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00653A76"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нка, </w:t>
      </w:r>
      <w:r w:rsidR="00653A76"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А оценка инди</w:t>
      </w:r>
      <w:r w:rsidR="00653A76"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«методом </w:t>
      </w:r>
      <w:r w:rsidR="00653A76"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00653A76" w:rsidRPr="00BD7394">
        <w:rPr>
          <w:rFonts w:ascii="Times New Roman" w:hAnsi="Times New Roman"/>
          <w:color w:val="auto"/>
          <w:spacing w:val="2"/>
          <w:sz w:val="28"/>
          <w:szCs w:val="28"/>
        </w:rPr>
        <w:t>жения обучающихся, выстраивать индивидуальные траекто</w:t>
      </w:r>
      <w:r w:rsidR="00653A76"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880735"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Это не исключает возможности использования традиционной системы отметок по 5</w:t>
      </w:r>
      <w:r w:rsidR="00653A76" w:rsidRPr="00BD7394">
        <w:rPr>
          <w:rFonts w:ascii="Times New Roman" w:hAnsi="Times New Roman"/>
          <w:color w:val="auto"/>
          <w:sz w:val="28"/>
          <w:szCs w:val="28"/>
        </w:rPr>
        <w:noBreakHyphen/>
        <w:t xml:space="preserve">балльной шкале, однако требует </w:t>
      </w:r>
      <w:r w:rsidR="00653A76" w:rsidRPr="00BD7394">
        <w:rPr>
          <w:rFonts w:ascii="Times New Roman" w:hAnsi="Times New Roman"/>
          <w:color w:val="auto"/>
          <w:spacing w:val="2"/>
          <w:sz w:val="28"/>
          <w:szCs w:val="28"/>
        </w:rPr>
        <w:t xml:space="preserve">уточнения и переосмысления их наполнения. В частности, </w:t>
      </w:r>
      <w:r w:rsidR="00653A76"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00653A76" w:rsidRPr="00BD7394">
        <w:rPr>
          <w:rFonts w:ascii="Times New Roman" w:hAnsi="Times New Roman"/>
          <w:color w:val="auto"/>
          <w:sz w:val="28"/>
          <w:szCs w:val="28"/>
        </w:rPr>
        <w:t>т»).</w:t>
      </w:r>
    </w:p>
    <w:p w:rsidR="008F183A" w:rsidRDefault="00C972B3" w:rsidP="00C972B3">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В процессе оценки используются разнообразные методы </w:t>
      </w:r>
      <w:r w:rsidR="00653A76" w:rsidRPr="00BD7394">
        <w:rPr>
          <w:rFonts w:ascii="Times New Roman" w:hAnsi="Times New Roman"/>
          <w:color w:val="auto"/>
          <w:sz w:val="28"/>
          <w:szCs w:val="28"/>
        </w:rPr>
        <w:t>и формы, взаимно дополняющие друг друга (стандартизиро</w:t>
      </w:r>
      <w:r w:rsidR="00653A76" w:rsidRPr="00BD7394">
        <w:rPr>
          <w:rFonts w:ascii="Times New Roman" w:hAnsi="Times New Roman"/>
          <w:color w:val="auto"/>
          <w:spacing w:val="2"/>
          <w:sz w:val="28"/>
          <w:szCs w:val="28"/>
        </w:rPr>
        <w:t>ванные письменные и устные работы, проекты, практиче</w:t>
      </w:r>
      <w:r w:rsidR="00653A76" w:rsidRPr="00BD7394">
        <w:rPr>
          <w:rFonts w:ascii="Times New Roman" w:hAnsi="Times New Roman"/>
          <w:color w:val="auto"/>
          <w:sz w:val="28"/>
          <w:szCs w:val="28"/>
        </w:rPr>
        <w:t>ские работы, творческие работы, самоанализ и самооценка, наблюдения и</w:t>
      </w:r>
      <w:r w:rsidR="00653A76" w:rsidRPr="00BD7394">
        <w:rPr>
          <w:rFonts w:ascii="Times New Roman" w:hAnsi="Times New Roman"/>
          <w:color w:val="auto"/>
          <w:sz w:val="28"/>
          <w:szCs w:val="28"/>
        </w:rPr>
        <w:t> </w:t>
      </w:r>
      <w:r>
        <w:rPr>
          <w:rFonts w:ascii="Times New Roman" w:hAnsi="Times New Roman"/>
          <w:color w:val="auto"/>
          <w:sz w:val="28"/>
          <w:szCs w:val="28"/>
        </w:rPr>
        <w:t>др.).</w:t>
      </w:r>
    </w:p>
    <w:p w:rsidR="00496DFB" w:rsidRDefault="00496DFB" w:rsidP="00C972B3">
      <w:pPr>
        <w:pStyle w:val="a3"/>
        <w:spacing w:line="360" w:lineRule="auto"/>
        <w:ind w:firstLine="454"/>
        <w:rPr>
          <w:rFonts w:ascii="Times New Roman" w:hAnsi="Times New Roman"/>
          <w:color w:val="auto"/>
          <w:sz w:val="28"/>
          <w:szCs w:val="28"/>
        </w:rPr>
      </w:pPr>
    </w:p>
    <w:p w:rsidR="00496DFB" w:rsidRDefault="00496DFB" w:rsidP="00C972B3">
      <w:pPr>
        <w:pStyle w:val="a3"/>
        <w:spacing w:line="360" w:lineRule="auto"/>
        <w:ind w:firstLine="454"/>
        <w:rPr>
          <w:rFonts w:ascii="Times New Roman" w:hAnsi="Times New Roman"/>
          <w:color w:val="auto"/>
          <w:sz w:val="28"/>
          <w:szCs w:val="28"/>
        </w:rPr>
      </w:pPr>
    </w:p>
    <w:p w:rsidR="00496DFB" w:rsidRPr="00BD7394" w:rsidRDefault="00496DFB" w:rsidP="00C972B3">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711A7C" w:rsidRPr="00711A7C">
        <w:rPr>
          <w:rFonts w:ascii="Times New Roman" w:hAnsi="Times New Roman"/>
          <w:color w:val="auto"/>
          <w:sz w:val="28"/>
          <w:szCs w:val="28"/>
        </w:rPr>
        <w:t xml:space="preserve"> </w:t>
      </w:r>
      <w:r w:rsidRPr="00BD7394">
        <w:rPr>
          <w:rFonts w:ascii="Times New Roman" w:hAnsi="Times New Roman"/>
          <w:color w:val="auto"/>
          <w:spacing w:val="-2"/>
          <w:sz w:val="28"/>
          <w:szCs w:val="28"/>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BD7394" w:rsidRDefault="00653A76" w:rsidP="00C972B3">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C972B3">
        <w:rPr>
          <w:rFonts w:ascii="Times New Roman" w:hAnsi="Times New Roman"/>
          <w:color w:val="auto"/>
          <w:sz w:val="28"/>
          <w:szCs w:val="28"/>
        </w:rPr>
        <w:t xml:space="preserve"> знаний данного учебного курса.</w:t>
      </w: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w:t>
      </w:r>
      <w:r w:rsidR="008477BC">
        <w:rPr>
          <w:rFonts w:ascii="Times New Roman" w:hAnsi="Times New Roman"/>
          <w:color w:val="auto"/>
          <w:sz w:val="28"/>
          <w:szCs w:val="28"/>
        </w:rPr>
        <w:t xml:space="preserve">х результатов освоения </w:t>
      </w:r>
      <w:r w:rsidRPr="00BD7394">
        <w:rPr>
          <w:rFonts w:ascii="Times New Roman" w:hAnsi="Times New Roman"/>
          <w:color w:val="auto"/>
          <w:sz w:val="28"/>
          <w:szCs w:val="28"/>
        </w:rPr>
        <w:t>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00711A7C">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BD7394" w:rsidRDefault="00653A76" w:rsidP="00B7501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w:t>
      </w:r>
      <w:r w:rsidR="00B7501B">
        <w:rPr>
          <w:rFonts w:ascii="Times New Roman" w:hAnsi="Times New Roman"/>
          <w:color w:val="auto"/>
          <w:sz w:val="28"/>
          <w:szCs w:val="28"/>
        </w:rPr>
        <w:t>регуляции.</w:t>
      </w: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w:t>
      </w:r>
      <w:r w:rsidR="008477BC">
        <w:rPr>
          <w:rFonts w:ascii="Times New Roman" w:hAnsi="Times New Roman"/>
          <w:color w:val="auto"/>
          <w:spacing w:val="-2"/>
          <w:sz w:val="28"/>
          <w:szCs w:val="28"/>
        </w:rPr>
        <w:t xml:space="preserve">основой для разработки </w:t>
      </w:r>
      <w:r w:rsidRPr="00BD7394">
        <w:rPr>
          <w:rFonts w:ascii="Times New Roman" w:hAnsi="Times New Roman"/>
          <w:color w:val="auto"/>
          <w:spacing w:val="-2"/>
          <w:sz w:val="28"/>
          <w:szCs w:val="28"/>
        </w:rPr>
        <w:t xml:space="preserve">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413904" w:rsidRDefault="00FF7057" w:rsidP="00890ECF">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890ECF">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96DFB" w:rsidRDefault="00496DFB" w:rsidP="00890ECF">
      <w:pPr>
        <w:pStyle w:val="a3"/>
        <w:tabs>
          <w:tab w:val="left" w:pos="709"/>
        </w:tabs>
        <w:spacing w:line="360" w:lineRule="auto"/>
        <w:ind w:firstLine="709"/>
        <w:rPr>
          <w:rFonts w:ascii="Times New Roman" w:hAnsi="Times New Roman"/>
          <w:color w:val="auto"/>
          <w:sz w:val="28"/>
          <w:szCs w:val="28"/>
        </w:rPr>
      </w:pPr>
    </w:p>
    <w:p w:rsidR="00496DFB" w:rsidRDefault="00496DFB" w:rsidP="00890ECF">
      <w:pPr>
        <w:pStyle w:val="a3"/>
        <w:tabs>
          <w:tab w:val="left" w:pos="709"/>
        </w:tabs>
        <w:spacing w:line="360" w:lineRule="auto"/>
        <w:ind w:firstLine="709"/>
        <w:rPr>
          <w:rFonts w:ascii="Times New Roman" w:hAnsi="Times New Roman"/>
          <w:color w:val="auto"/>
          <w:sz w:val="28"/>
          <w:szCs w:val="28"/>
        </w:rPr>
      </w:pPr>
    </w:p>
    <w:p w:rsidR="00496DFB" w:rsidRDefault="00496DFB" w:rsidP="00890ECF">
      <w:pPr>
        <w:pStyle w:val="a3"/>
        <w:tabs>
          <w:tab w:val="left" w:pos="709"/>
        </w:tabs>
        <w:spacing w:line="360" w:lineRule="auto"/>
        <w:ind w:firstLine="709"/>
        <w:rPr>
          <w:rFonts w:ascii="Times New Roman" w:hAnsi="Times New Roman"/>
          <w:color w:val="auto"/>
          <w:sz w:val="28"/>
          <w:szCs w:val="28"/>
        </w:rPr>
      </w:pPr>
    </w:p>
    <w:p w:rsidR="00496DFB" w:rsidRDefault="00496DFB" w:rsidP="00890ECF">
      <w:pPr>
        <w:pStyle w:val="a3"/>
        <w:tabs>
          <w:tab w:val="left" w:pos="709"/>
        </w:tabs>
        <w:spacing w:line="360" w:lineRule="auto"/>
        <w:ind w:firstLine="709"/>
        <w:rPr>
          <w:rFonts w:ascii="Times New Roman" w:hAnsi="Times New Roman"/>
          <w:color w:val="auto"/>
          <w:sz w:val="28"/>
          <w:szCs w:val="28"/>
        </w:rPr>
      </w:pPr>
    </w:p>
    <w:p w:rsidR="00496DFB" w:rsidRDefault="00496DFB" w:rsidP="00890ECF">
      <w:pPr>
        <w:pStyle w:val="a3"/>
        <w:tabs>
          <w:tab w:val="left" w:pos="709"/>
        </w:tabs>
        <w:spacing w:line="360" w:lineRule="auto"/>
        <w:ind w:firstLine="709"/>
        <w:rPr>
          <w:rFonts w:ascii="Times New Roman" w:hAnsi="Times New Roman"/>
          <w:color w:val="auto"/>
          <w:sz w:val="28"/>
          <w:szCs w:val="28"/>
        </w:rPr>
      </w:pPr>
    </w:p>
    <w:p w:rsidR="00496DFB" w:rsidRPr="007261C4" w:rsidRDefault="00496DFB" w:rsidP="00890ECF">
      <w:pPr>
        <w:pStyle w:val="a3"/>
        <w:tabs>
          <w:tab w:val="left" w:pos="709"/>
        </w:tabs>
        <w:spacing w:line="360" w:lineRule="auto"/>
        <w:ind w:firstLine="709"/>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890ECF">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w:t>
      </w:r>
      <w:r w:rsidR="00890ECF">
        <w:rPr>
          <w:rFonts w:ascii="Times New Roman" w:hAnsi="Times New Roman"/>
          <w:color w:val="auto"/>
          <w:sz w:val="28"/>
          <w:szCs w:val="28"/>
        </w:rPr>
        <w:t>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Pr="00890ECF" w:rsidRDefault="00FF7057" w:rsidP="00890ECF">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890ECF" w:rsidRDefault="001F3F1E" w:rsidP="00890ECF">
      <w:pPr>
        <w:pStyle w:val="Osnova"/>
        <w:tabs>
          <w:tab w:val="left" w:pos="567"/>
          <w:tab w:val="left" w:leader="dot" w:pos="624"/>
        </w:tabs>
        <w:spacing w:line="360" w:lineRule="auto"/>
        <w:ind w:firstLine="709"/>
        <w:rPr>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r w:rsidR="005A40FD">
        <w:t xml:space="preserve"> (См. приложение)</w:t>
      </w:r>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98249E"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Начальная школа — самоценный, принципиально новый </w:t>
      </w:r>
      <w:r w:rsidR="00653A76"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нка: начинается систематическое обуче</w:t>
      </w:r>
      <w:r w:rsidR="00653A76"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Default="00C04A77"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Default="009551AC" w:rsidP="00F13056">
      <w:pPr>
        <w:pStyle w:val="a3"/>
        <w:spacing w:line="360" w:lineRule="auto"/>
        <w:ind w:firstLine="454"/>
        <w:rPr>
          <w:rFonts w:ascii="Times New Roman" w:hAnsi="Times New Roman"/>
          <w:color w:val="auto"/>
          <w:sz w:val="28"/>
          <w:szCs w:val="28"/>
        </w:rPr>
      </w:pPr>
    </w:p>
    <w:p w:rsidR="009551AC" w:rsidRPr="00BD7394" w:rsidRDefault="009551AC"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0816C1"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0816C1">
        <w:rPr>
          <w:rStyle w:val="Zag11"/>
          <w:rFonts w:eastAsia="@Arial Unicode MS"/>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0816C1" w:rsidRDefault="000816C1"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rsidR="000816C1" w:rsidRDefault="000816C1"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rsidR="000816C1" w:rsidRDefault="000816C1"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rsidR="000816C1" w:rsidRPr="007261C4" w:rsidRDefault="000816C1"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90318" w:rsidRPr="007261C4" w:rsidRDefault="00413904" w:rsidP="00090318">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Default="00413904" w:rsidP="00890EC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2355C">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890ECF" w:rsidRPr="00E2355C">
        <w:rPr>
          <w:rStyle w:val="Zag11"/>
          <w:rFonts w:eastAsia="@Arial Unicode MS"/>
          <w:i w:val="0"/>
          <w:iCs w:val="0"/>
          <w:color w:val="auto"/>
          <w:sz w:val="28"/>
          <w:szCs w:val="28"/>
          <w:lang w:val="ru-RU"/>
        </w:rPr>
        <w:t>.</w:t>
      </w:r>
    </w:p>
    <w:p w:rsidR="00E2355C" w:rsidRPr="00E2355C" w:rsidRDefault="00E2355C" w:rsidP="00890ECF">
      <w:pPr>
        <w:pStyle w:val="Zag3"/>
        <w:tabs>
          <w:tab w:val="left" w:leader="dot" w:pos="624"/>
        </w:tabs>
        <w:spacing w:after="0" w:line="360" w:lineRule="auto"/>
        <w:ind w:firstLine="709"/>
        <w:jc w:val="both"/>
        <w:rPr>
          <w:rFonts w:eastAsia="@Arial Unicode MS"/>
          <w:i w:val="0"/>
          <w:iCs w:val="0"/>
          <w:color w:val="auto"/>
          <w:sz w:val="28"/>
          <w:szCs w:val="28"/>
          <w:lang w:val="ru-RU"/>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3F7807" w:rsidRPr="003F7807" w:rsidRDefault="00653A76" w:rsidP="00986D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3F7807" w:rsidRDefault="00653A76" w:rsidP="00986DD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5A40FD" w:rsidRPr="003F7807" w:rsidRDefault="005A40FD" w:rsidP="00986DD4">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056C3C" w:rsidRPr="00FF3660" w:rsidRDefault="00BF0EAD" w:rsidP="00012EAB">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9F7A1A" w:rsidRDefault="009F7A1A" w:rsidP="009F7A1A">
      <w:pPr>
        <w:pStyle w:val="a3"/>
        <w:numPr>
          <w:ilvl w:val="1"/>
          <w:numId w:val="101"/>
        </w:numPr>
        <w:spacing w:line="360" w:lineRule="auto"/>
        <w:rPr>
          <w:rFonts w:ascii="Times New Roman" w:hAnsi="Times New Roman"/>
          <w:b/>
          <w:color w:val="auto"/>
          <w:sz w:val="28"/>
          <w:szCs w:val="28"/>
        </w:rPr>
      </w:pPr>
      <w:r w:rsidRPr="009F7A1A">
        <w:rPr>
          <w:rFonts w:ascii="Times New Roman" w:hAnsi="Times New Roman"/>
          <w:b/>
          <w:color w:val="auto"/>
          <w:sz w:val="28"/>
          <w:szCs w:val="28"/>
        </w:rPr>
        <w:t>Программы курсов внеурочной деятельности (См.приложение)</w:t>
      </w:r>
    </w:p>
    <w:p w:rsidR="000F42A9" w:rsidRPr="00BD7394" w:rsidRDefault="000F42A9" w:rsidP="009F7A1A">
      <w:pPr>
        <w:pStyle w:val="afd"/>
        <w:numPr>
          <w:ilvl w:val="1"/>
          <w:numId w:val="101"/>
        </w:numPr>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9F7A1A" w:rsidP="00BD7394">
      <w:pPr>
        <w:pStyle w:val="Zag1"/>
        <w:spacing w:after="0" w:line="360" w:lineRule="auto"/>
        <w:ind w:left="709" w:firstLine="0"/>
        <w:jc w:val="left"/>
        <w:rPr>
          <w:color w:val="auto"/>
          <w:szCs w:val="28"/>
          <w:lang w:val="ru-RU"/>
        </w:rPr>
      </w:pPr>
      <w:r>
        <w:rPr>
          <w:color w:val="auto"/>
          <w:szCs w:val="28"/>
          <w:lang w:val="ru-RU"/>
        </w:rPr>
        <w:t>2.4</w:t>
      </w:r>
      <w:r w:rsidR="000F42A9" w:rsidRPr="00BD7394">
        <w:rPr>
          <w:color w:val="auto"/>
          <w:szCs w:val="28"/>
          <w:lang w:val="ru-RU"/>
        </w:rPr>
        <w:t>.1.Цель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BD7394" w:rsidRDefault="000F42A9" w:rsidP="00012EAB">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w:t>
      </w:r>
      <w:r w:rsidR="00012EAB">
        <w:rPr>
          <w:rFonts w:ascii="Times New Roman" w:hAnsi="Times New Roman"/>
          <w:color w:val="auto"/>
          <w:sz w:val="28"/>
          <w:szCs w:val="28"/>
        </w:rPr>
        <w:t>уг.</w:t>
      </w:r>
    </w:p>
    <w:p w:rsidR="000F42A9" w:rsidRPr="00BD7394" w:rsidRDefault="009F7A1A" w:rsidP="00BD7394">
      <w:pPr>
        <w:pStyle w:val="a3"/>
        <w:spacing w:line="360" w:lineRule="auto"/>
        <w:ind w:left="709" w:firstLine="0"/>
        <w:jc w:val="left"/>
        <w:rPr>
          <w:rFonts w:ascii="Times New Roman" w:hAnsi="Times New Roman"/>
          <w:b/>
          <w:color w:val="auto"/>
          <w:sz w:val="28"/>
          <w:szCs w:val="28"/>
        </w:rPr>
      </w:pPr>
      <w:r>
        <w:rPr>
          <w:rFonts w:ascii="Times New Roman" w:hAnsi="Times New Roman"/>
          <w:b/>
          <w:color w:val="auto"/>
          <w:sz w:val="28"/>
          <w:szCs w:val="28"/>
        </w:rPr>
        <w:t>2.4</w:t>
      </w:r>
      <w:r w:rsidR="000F42A9" w:rsidRPr="00BD7394">
        <w:rPr>
          <w:rFonts w:ascii="Times New Roman" w:hAnsi="Times New Roman"/>
          <w:b/>
          <w:color w:val="auto"/>
          <w:sz w:val="28"/>
          <w:szCs w:val="28"/>
        </w:rPr>
        <w:t xml:space="preserve">.2.Основные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12EA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w:t>
      </w:r>
      <w:r w:rsidR="00012EAB">
        <w:rPr>
          <w:rFonts w:ascii="Times New Roman" w:hAnsi="Times New Roman"/>
          <w:color w:val="auto"/>
          <w:sz w:val="28"/>
          <w:szCs w:val="28"/>
        </w:rPr>
        <w:t>образования.</w:t>
      </w:r>
    </w:p>
    <w:p w:rsidR="000F42A9" w:rsidRPr="00BD7394" w:rsidRDefault="009F7A1A" w:rsidP="00BD7394">
      <w:pPr>
        <w:pStyle w:val="a3"/>
        <w:spacing w:line="360" w:lineRule="auto"/>
        <w:ind w:left="709" w:firstLine="0"/>
        <w:jc w:val="left"/>
        <w:rPr>
          <w:rFonts w:ascii="Times New Roman" w:hAnsi="Times New Roman"/>
          <w:b/>
          <w:color w:val="auto"/>
          <w:sz w:val="28"/>
          <w:szCs w:val="28"/>
        </w:rPr>
      </w:pPr>
      <w:r>
        <w:rPr>
          <w:rFonts w:ascii="Times New Roman" w:hAnsi="Times New Roman"/>
          <w:b/>
          <w:color w:val="auto"/>
          <w:sz w:val="28"/>
          <w:szCs w:val="28"/>
        </w:rPr>
        <w:t>2.4</w:t>
      </w:r>
      <w:r w:rsidR="000F42A9" w:rsidRPr="00BD7394">
        <w:rPr>
          <w:rFonts w:ascii="Times New Roman" w:hAnsi="Times New Roman"/>
          <w:b/>
          <w:color w:val="auto"/>
          <w:sz w:val="28"/>
          <w:szCs w:val="28"/>
        </w:rPr>
        <w:t>.3.Основное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9F7A1A"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2.4</w:t>
      </w:r>
      <w:r w:rsidR="00C67A9E">
        <w:rPr>
          <w:rFonts w:ascii="Times New Roman" w:hAnsi="Times New Roman"/>
          <w:b/>
          <w:color w:val="auto"/>
          <w:sz w:val="28"/>
          <w:szCs w:val="28"/>
        </w:rPr>
        <w:t xml:space="preserve">.4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9F7A1A" w:rsidP="00BD7394">
      <w:pPr>
        <w:pStyle w:val="aff1"/>
        <w:spacing w:line="360" w:lineRule="auto"/>
        <w:ind w:left="709"/>
        <w:jc w:val="left"/>
        <w:rPr>
          <w:b/>
          <w:szCs w:val="28"/>
        </w:rPr>
      </w:pPr>
      <w:r>
        <w:rPr>
          <w:b/>
          <w:szCs w:val="28"/>
        </w:rPr>
        <w:t>2.4</w:t>
      </w:r>
      <w:r w:rsidR="000F42A9" w:rsidRPr="00BD7394">
        <w:rPr>
          <w:b/>
          <w:szCs w:val="28"/>
        </w:rPr>
        <w:t>.4.Модель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9F7A1A" w:rsidP="00BD7394">
      <w:pPr>
        <w:spacing w:line="360" w:lineRule="auto"/>
        <w:ind w:left="709"/>
        <w:rPr>
          <w:b/>
          <w:sz w:val="28"/>
          <w:szCs w:val="28"/>
        </w:rPr>
      </w:pPr>
      <w:r>
        <w:rPr>
          <w:b/>
          <w:sz w:val="28"/>
          <w:szCs w:val="28"/>
        </w:rPr>
        <w:t>2.4</w:t>
      </w:r>
      <w:r w:rsidR="000F42A9" w:rsidRPr="00A87A29">
        <w:rPr>
          <w:b/>
          <w:sz w:val="28"/>
          <w:szCs w:val="28"/>
        </w:rPr>
        <w:t>.5.Описание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9F7A1A" w:rsidP="00BD7394">
      <w:pPr>
        <w:spacing w:line="360" w:lineRule="auto"/>
        <w:ind w:left="709"/>
        <w:jc w:val="both"/>
        <w:rPr>
          <w:b/>
          <w:sz w:val="28"/>
          <w:szCs w:val="28"/>
        </w:rPr>
      </w:pPr>
      <w:r>
        <w:rPr>
          <w:b/>
          <w:sz w:val="28"/>
          <w:szCs w:val="28"/>
        </w:rPr>
        <w:t>2.4</w:t>
      </w:r>
      <w:r w:rsidR="000F42A9" w:rsidRPr="00B50C7E">
        <w:rPr>
          <w:b/>
          <w:sz w:val="28"/>
          <w:szCs w:val="28"/>
        </w:rPr>
        <w:t>.6.Описание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9F7A1A" w:rsidP="00214C47">
      <w:pPr>
        <w:widowControl w:val="0"/>
        <w:autoSpaceDE w:val="0"/>
        <w:autoSpaceDN w:val="0"/>
        <w:adjustRightInd w:val="0"/>
        <w:spacing w:line="360" w:lineRule="auto"/>
        <w:ind w:firstLine="709"/>
        <w:jc w:val="center"/>
        <w:rPr>
          <w:b/>
          <w:sz w:val="28"/>
          <w:szCs w:val="28"/>
        </w:rPr>
      </w:pPr>
      <w:r>
        <w:rPr>
          <w:b/>
          <w:sz w:val="28"/>
          <w:szCs w:val="28"/>
        </w:rPr>
        <w:t>2.4</w:t>
      </w:r>
      <w:r w:rsidR="00214C47" w:rsidRPr="007261C4">
        <w:rPr>
          <w:b/>
          <w:sz w:val="28"/>
          <w:szCs w:val="28"/>
        </w:rPr>
        <w:t>.7.Описание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9F7A1A" w:rsidP="00BD7394">
      <w:pPr>
        <w:shd w:val="clear" w:color="auto" w:fill="FFFFFF"/>
        <w:tabs>
          <w:tab w:val="left" w:pos="142"/>
        </w:tabs>
        <w:spacing w:line="360" w:lineRule="auto"/>
        <w:ind w:left="709"/>
        <w:jc w:val="both"/>
        <w:rPr>
          <w:b/>
          <w:bCs/>
          <w:sz w:val="28"/>
          <w:szCs w:val="28"/>
        </w:rPr>
      </w:pPr>
      <w:r>
        <w:rPr>
          <w:b/>
          <w:sz w:val="28"/>
          <w:szCs w:val="28"/>
        </w:rPr>
        <w:t>2.4</w:t>
      </w:r>
      <w:r w:rsidR="000F42A9" w:rsidRPr="00B50C7E">
        <w:rPr>
          <w:b/>
          <w:sz w:val="28"/>
          <w:szCs w:val="28"/>
        </w:rPr>
        <w:t>.8.Описание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9F7A1A" w:rsidP="00BD7394">
      <w:pPr>
        <w:pStyle w:val="a3"/>
        <w:spacing w:line="360" w:lineRule="auto"/>
        <w:ind w:firstLine="709"/>
        <w:jc w:val="left"/>
        <w:rPr>
          <w:rFonts w:ascii="Times New Roman" w:hAnsi="Times New Roman"/>
          <w:b/>
          <w:color w:val="auto"/>
          <w:sz w:val="28"/>
          <w:szCs w:val="28"/>
        </w:rPr>
      </w:pPr>
      <w:r>
        <w:rPr>
          <w:rFonts w:ascii="Times New Roman" w:hAnsi="Times New Roman"/>
          <w:b/>
          <w:color w:val="auto"/>
          <w:sz w:val="28"/>
          <w:szCs w:val="28"/>
        </w:rPr>
        <w:t>2.4</w:t>
      </w:r>
      <w:r w:rsidR="000F42A9" w:rsidRPr="002C5232">
        <w:rPr>
          <w:rFonts w:ascii="Times New Roman" w:hAnsi="Times New Roman"/>
          <w:b/>
          <w:color w:val="auto"/>
          <w:sz w:val="28"/>
          <w:szCs w:val="28"/>
        </w:rPr>
        <w:t>.9.</w:t>
      </w:r>
      <w:r w:rsidR="00596982">
        <w:rPr>
          <w:rFonts w:ascii="Times New Roman" w:hAnsi="Times New Roman"/>
          <w:b/>
          <w:color w:val="auto"/>
          <w:sz w:val="28"/>
          <w:szCs w:val="28"/>
        </w:rPr>
        <w:t xml:space="preserve"> </w:t>
      </w:r>
      <w:r w:rsidR="000F42A9"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8477BC" w:rsidP="000F42A9">
      <w:pPr>
        <w:spacing w:line="360" w:lineRule="auto"/>
        <w:ind w:firstLine="709"/>
        <w:jc w:val="both"/>
        <w:rPr>
          <w:sz w:val="28"/>
          <w:szCs w:val="28"/>
        </w:rPr>
      </w:pPr>
      <w:r>
        <w:rPr>
          <w:sz w:val="28"/>
          <w:szCs w:val="28"/>
        </w:rPr>
        <w:t>Р</w:t>
      </w:r>
      <w:r w:rsidR="000F42A9" w:rsidRPr="00BD7394">
        <w:rPr>
          <w:sz w:val="28"/>
          <w:szCs w:val="28"/>
        </w:rPr>
        <w:t>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9F7A1A" w:rsidRDefault="000F42A9" w:rsidP="009F7A1A">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9F7A1A" w:rsidP="00BD7394">
      <w:pPr>
        <w:widowControl w:val="0"/>
        <w:autoSpaceDE w:val="0"/>
        <w:autoSpaceDN w:val="0"/>
        <w:adjustRightInd w:val="0"/>
        <w:spacing w:line="360" w:lineRule="auto"/>
        <w:ind w:left="709"/>
        <w:rPr>
          <w:b/>
          <w:sz w:val="28"/>
          <w:szCs w:val="28"/>
        </w:rPr>
      </w:pPr>
      <w:r>
        <w:rPr>
          <w:b/>
          <w:sz w:val="28"/>
          <w:szCs w:val="28"/>
        </w:rPr>
        <w:t>2.4</w:t>
      </w:r>
      <w:r w:rsidR="000F42A9" w:rsidRPr="00BD7394">
        <w:rPr>
          <w:b/>
          <w:sz w:val="28"/>
          <w:szCs w:val="28"/>
        </w:rPr>
        <w:t>.10.</w:t>
      </w:r>
      <w:r w:rsidR="00596982">
        <w:rPr>
          <w:b/>
          <w:sz w:val="28"/>
          <w:szCs w:val="28"/>
        </w:rPr>
        <w:t xml:space="preserve"> </w:t>
      </w:r>
      <w:r w:rsidR="000F42A9"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9F7A1A">
      <w:pPr>
        <w:pStyle w:val="afd"/>
        <w:numPr>
          <w:ilvl w:val="1"/>
          <w:numId w:val="101"/>
        </w:numPr>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9F7A1A">
      <w:pPr>
        <w:pStyle w:val="afd"/>
        <w:numPr>
          <w:ilvl w:val="1"/>
          <w:numId w:val="101"/>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006335C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9F7A1A">
      <w:pPr>
        <w:pStyle w:val="1"/>
        <w:numPr>
          <w:ilvl w:val="0"/>
          <w:numId w:val="101"/>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7F4FF6" w:rsidP="009F7A1A">
      <w:pPr>
        <w:numPr>
          <w:ilvl w:val="1"/>
          <w:numId w:val="101"/>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2395D" w:rsidRPr="00E2395D" w:rsidRDefault="007F4FF6" w:rsidP="003F3D5C">
      <w:pPr>
        <w:autoSpaceDE w:val="0"/>
        <w:autoSpaceDN w:val="0"/>
        <w:adjustRightInd w:val="0"/>
        <w:spacing w:line="360" w:lineRule="auto"/>
        <w:ind w:firstLine="454"/>
        <w:jc w:val="both"/>
        <w:textAlignment w:val="center"/>
        <w:rPr>
          <w:sz w:val="28"/>
          <w:szCs w:val="28"/>
        </w:rPr>
      </w:pPr>
      <w:r>
        <w:rPr>
          <w:spacing w:val="-2"/>
          <w:sz w:val="28"/>
          <w:szCs w:val="28"/>
        </w:rPr>
        <w:t>У</w:t>
      </w:r>
      <w:r w:rsidR="00E2395D" w:rsidRPr="00E2395D">
        <w:rPr>
          <w:spacing w:val="-2"/>
          <w:sz w:val="28"/>
          <w:szCs w:val="28"/>
        </w:rPr>
        <w:t>чебный план</w:t>
      </w:r>
      <w:r w:rsidRPr="007F4FF6">
        <w:rPr>
          <w:rFonts w:eastAsia="MS Gothic"/>
          <w:b/>
          <w:sz w:val="28"/>
        </w:rPr>
        <w:t xml:space="preserve"> </w:t>
      </w:r>
      <w:r w:rsidRPr="007F4FF6">
        <w:rPr>
          <w:rFonts w:eastAsia="MS Gothic"/>
          <w:sz w:val="28"/>
        </w:rPr>
        <w:t>начального общего образования</w:t>
      </w:r>
      <w:r>
        <w:rPr>
          <w:spacing w:val="-2"/>
          <w:sz w:val="28"/>
          <w:szCs w:val="28"/>
        </w:rPr>
        <w:t xml:space="preserve"> ГБОУ ООШ № 11 </w:t>
      </w:r>
      <w:r w:rsidR="000721E6">
        <w:rPr>
          <w:spacing w:val="-2"/>
          <w:sz w:val="28"/>
          <w:szCs w:val="28"/>
        </w:rPr>
        <w:t xml:space="preserve">                             </w:t>
      </w:r>
      <w:r>
        <w:rPr>
          <w:spacing w:val="-2"/>
          <w:sz w:val="28"/>
          <w:szCs w:val="28"/>
        </w:rPr>
        <w:t>г. Новокуйбышевска</w:t>
      </w:r>
      <w:r w:rsidR="00E2395D" w:rsidRPr="00E2395D">
        <w:rPr>
          <w:spacing w:val="-2"/>
          <w:sz w:val="28"/>
          <w:szCs w:val="28"/>
        </w:rPr>
        <w:t xml:space="preserve">, </w:t>
      </w:r>
      <w:r w:rsidR="00E2395D" w:rsidRPr="00E2395D">
        <w:rPr>
          <w:sz w:val="28"/>
          <w:szCs w:val="28"/>
        </w:rPr>
        <w:t>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7F4FF6"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 xml:space="preserve">чебный план </w:t>
      </w:r>
      <w:r w:rsidRPr="007F4FF6">
        <w:rPr>
          <w:rFonts w:eastAsia="MS Gothic"/>
          <w:sz w:val="28"/>
        </w:rPr>
        <w:t>начального общего образования</w:t>
      </w:r>
      <w:r>
        <w:rPr>
          <w:spacing w:val="-2"/>
          <w:sz w:val="28"/>
          <w:szCs w:val="28"/>
        </w:rPr>
        <w:t xml:space="preserve"> ГБОУ ООШ № 11 </w:t>
      </w:r>
      <w:r w:rsidR="000721E6">
        <w:rPr>
          <w:spacing w:val="-2"/>
          <w:sz w:val="28"/>
          <w:szCs w:val="28"/>
        </w:rPr>
        <w:t xml:space="preserve">                                 </w:t>
      </w:r>
      <w:r>
        <w:rPr>
          <w:spacing w:val="-2"/>
          <w:sz w:val="28"/>
          <w:szCs w:val="28"/>
        </w:rPr>
        <w:t>г. Новокуйбышевска</w:t>
      </w:r>
      <w:r w:rsidRPr="00E2395D">
        <w:rPr>
          <w:sz w:val="28"/>
          <w:szCs w:val="28"/>
        </w:rPr>
        <w:t xml:space="preserve"> </w:t>
      </w:r>
      <w:r w:rsidR="00E2395D" w:rsidRPr="00E2395D">
        <w:rPr>
          <w:sz w:val="28"/>
          <w:szCs w:val="28"/>
        </w:rPr>
        <w:t>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0721E6">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Для </w:t>
      </w:r>
      <w:r w:rsidR="004D419D">
        <w:rPr>
          <w:spacing w:val="-2"/>
          <w:sz w:val="28"/>
          <w:szCs w:val="28"/>
        </w:rPr>
        <w:t>об</w:t>
      </w:r>
      <w:r w:rsidRPr="00E2395D">
        <w:rPr>
          <w:spacing w:val="-2"/>
          <w:sz w:val="28"/>
          <w:szCs w:val="28"/>
        </w:rPr>
        <w:t>уча</w:t>
      </w:r>
      <w:r w:rsidR="004D419D">
        <w:rPr>
          <w:spacing w:val="-2"/>
          <w:sz w:val="28"/>
          <w:szCs w:val="28"/>
        </w:rPr>
        <w:t>ю</w:t>
      </w:r>
      <w:r w:rsidRPr="00E2395D">
        <w:rPr>
          <w:spacing w:val="-2"/>
          <w:sz w:val="28"/>
          <w:szCs w:val="28"/>
        </w:rPr>
        <w:t>щихся 1</w:t>
      </w:r>
      <w:r w:rsidR="00D74A12">
        <w:rPr>
          <w:spacing w:val="-2"/>
          <w:sz w:val="28"/>
          <w:szCs w:val="28"/>
        </w:rPr>
        <w:t>-4</w:t>
      </w:r>
      <w:r w:rsidRPr="00E2395D">
        <w:rPr>
          <w:spacing w:val="-2"/>
          <w:sz w:val="28"/>
          <w:szCs w:val="28"/>
        </w:rPr>
        <w:t>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AF7B0B" w:rsidP="00E2395D">
      <w:pPr>
        <w:autoSpaceDE w:val="0"/>
        <w:autoSpaceDN w:val="0"/>
        <w:adjustRightInd w:val="0"/>
        <w:spacing w:line="360" w:lineRule="auto"/>
        <w:ind w:firstLine="454"/>
        <w:jc w:val="both"/>
        <w:textAlignment w:val="center"/>
        <w:rPr>
          <w:sz w:val="28"/>
          <w:szCs w:val="28"/>
        </w:rPr>
      </w:pPr>
      <w:r>
        <w:rPr>
          <w:sz w:val="28"/>
          <w:szCs w:val="28"/>
        </w:rPr>
        <w:t xml:space="preserve">   </w:t>
      </w:r>
      <w:r w:rsidR="00E2395D"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00E2395D" w:rsidRPr="00E2395D">
        <w:rPr>
          <w:spacing w:val="2"/>
          <w:sz w:val="28"/>
          <w:szCs w:val="28"/>
        </w:rPr>
        <w:t xml:space="preserve">8 недель.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w:t>
      </w:r>
      <w:r w:rsidR="004D419D">
        <w:rPr>
          <w:rFonts w:ascii="Times New Roman" w:hAnsi="Times New Roman"/>
          <w:sz w:val="28"/>
        </w:rPr>
        <w:t>-40</w:t>
      </w:r>
      <w:r w:rsidRPr="005E16B7">
        <w:rPr>
          <w:rFonts w:ascii="Times New Roman" w:hAnsi="Times New Roman"/>
          <w:sz w:val="28"/>
        </w:rPr>
        <w:t> минут;</w:t>
      </w:r>
    </w:p>
    <w:p w:rsidR="00E2395D" w:rsidRPr="005E16B7" w:rsidRDefault="004D419D" w:rsidP="005E16B7">
      <w:pPr>
        <w:pStyle w:val="affd"/>
        <w:numPr>
          <w:ilvl w:val="0"/>
          <w:numId w:val="99"/>
        </w:numPr>
        <w:spacing w:line="360" w:lineRule="auto"/>
        <w:jc w:val="both"/>
        <w:outlineLvl w:val="1"/>
        <w:rPr>
          <w:sz w:val="28"/>
        </w:rPr>
      </w:pPr>
      <w:r>
        <w:rPr>
          <w:rFonts w:ascii="Times New Roman" w:hAnsi="Times New Roman"/>
          <w:sz w:val="28"/>
        </w:rPr>
        <w:t>во 2—4 классах — 40</w:t>
      </w:r>
      <w:r w:rsidR="00E2395D" w:rsidRPr="005E16B7">
        <w:rPr>
          <w:rFonts w:ascii="Times New Roman" w:hAnsi="Times New Roman"/>
          <w:sz w:val="28"/>
        </w:rPr>
        <w:t> минут.</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023E9" w:rsidRDefault="00E023E9" w:rsidP="00E023E9">
      <w:pPr>
        <w:jc w:val="center"/>
        <w:rPr>
          <w:b/>
          <w:spacing w:val="-2"/>
          <w:sz w:val="28"/>
          <w:szCs w:val="28"/>
        </w:rPr>
      </w:pPr>
      <w:r w:rsidRPr="00E023E9">
        <w:rPr>
          <w:b/>
          <w:spacing w:val="-2"/>
          <w:sz w:val="28"/>
          <w:szCs w:val="28"/>
        </w:rPr>
        <w:t>Учебный план</w:t>
      </w:r>
      <w:r w:rsidRPr="00E023E9">
        <w:rPr>
          <w:rFonts w:eastAsia="MS Gothic"/>
          <w:b/>
          <w:sz w:val="28"/>
        </w:rPr>
        <w:t xml:space="preserve"> начального общего образования</w:t>
      </w:r>
      <w:r w:rsidRPr="00E023E9">
        <w:rPr>
          <w:b/>
          <w:spacing w:val="-2"/>
          <w:sz w:val="28"/>
          <w:szCs w:val="28"/>
        </w:rPr>
        <w:t xml:space="preserve"> </w:t>
      </w:r>
      <w:r>
        <w:rPr>
          <w:b/>
          <w:spacing w:val="-2"/>
          <w:sz w:val="28"/>
          <w:szCs w:val="28"/>
        </w:rPr>
        <w:t xml:space="preserve">                                                    </w:t>
      </w:r>
      <w:r w:rsidRPr="00E023E9">
        <w:rPr>
          <w:b/>
          <w:spacing w:val="-2"/>
          <w:sz w:val="28"/>
          <w:szCs w:val="28"/>
        </w:rPr>
        <w:t>ГБОУ ООШ № 11 г. Новокуйбышевска</w:t>
      </w:r>
    </w:p>
    <w:p w:rsidR="00E023E9" w:rsidRPr="00E2395D" w:rsidRDefault="00E023E9" w:rsidP="00E2395D"/>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425"/>
        <w:gridCol w:w="426"/>
        <w:gridCol w:w="425"/>
        <w:gridCol w:w="425"/>
        <w:gridCol w:w="425"/>
        <w:gridCol w:w="426"/>
        <w:gridCol w:w="425"/>
        <w:gridCol w:w="425"/>
        <w:gridCol w:w="425"/>
        <w:gridCol w:w="426"/>
        <w:gridCol w:w="415"/>
        <w:gridCol w:w="435"/>
        <w:gridCol w:w="425"/>
        <w:gridCol w:w="426"/>
        <w:gridCol w:w="383"/>
        <w:gridCol w:w="473"/>
      </w:tblGrid>
      <w:tr w:rsidR="00A13EE8" w:rsidRPr="00A13EE8" w:rsidTr="0025614E">
        <w:trPr>
          <w:trHeight w:val="401"/>
        </w:trPr>
        <w:tc>
          <w:tcPr>
            <w:tcW w:w="3652" w:type="dxa"/>
            <w:gridSpan w:val="2"/>
            <w:vMerge w:val="restart"/>
          </w:tcPr>
          <w:p w:rsidR="00A13EE8" w:rsidRPr="00A13EE8" w:rsidRDefault="00A13EE8" w:rsidP="004F0939">
            <w:pPr>
              <w:rPr>
                <w:sz w:val="16"/>
                <w:szCs w:val="16"/>
              </w:rPr>
            </w:pPr>
            <w:r w:rsidRPr="00A13EE8">
              <w:rPr>
                <w:sz w:val="16"/>
                <w:szCs w:val="16"/>
              </w:rPr>
              <w:t>Образовательные компоненты</w:t>
            </w:r>
          </w:p>
          <w:p w:rsidR="00A13EE8" w:rsidRPr="00A13EE8" w:rsidRDefault="00A13EE8" w:rsidP="004F0939">
            <w:pPr>
              <w:rPr>
                <w:sz w:val="16"/>
                <w:szCs w:val="16"/>
              </w:rPr>
            </w:pPr>
            <w:r w:rsidRPr="00A13EE8">
              <w:rPr>
                <w:sz w:val="16"/>
                <w:szCs w:val="16"/>
              </w:rPr>
              <w:t>(учебные предметы,  курсы, дисциплины)</w:t>
            </w:r>
          </w:p>
        </w:tc>
        <w:tc>
          <w:tcPr>
            <w:tcW w:w="6810" w:type="dxa"/>
            <w:gridSpan w:val="16"/>
          </w:tcPr>
          <w:p w:rsidR="00A13EE8" w:rsidRPr="00A13EE8" w:rsidRDefault="00A13EE8" w:rsidP="004F0939">
            <w:pPr>
              <w:jc w:val="center"/>
              <w:rPr>
                <w:sz w:val="16"/>
                <w:szCs w:val="16"/>
              </w:rPr>
            </w:pPr>
            <w:r w:rsidRPr="00A13EE8">
              <w:rPr>
                <w:sz w:val="16"/>
                <w:szCs w:val="16"/>
              </w:rPr>
              <w:t>Количество часов в неделю</w:t>
            </w:r>
          </w:p>
        </w:tc>
      </w:tr>
      <w:tr w:rsidR="00A13EE8" w:rsidRPr="00A13EE8" w:rsidTr="0025614E">
        <w:trPr>
          <w:trHeight w:val="318"/>
        </w:trPr>
        <w:tc>
          <w:tcPr>
            <w:tcW w:w="3652" w:type="dxa"/>
            <w:gridSpan w:val="2"/>
            <w:vMerge/>
          </w:tcPr>
          <w:p w:rsidR="00A13EE8" w:rsidRPr="00A13EE8" w:rsidRDefault="00A13EE8" w:rsidP="004F0939">
            <w:pPr>
              <w:rPr>
                <w:sz w:val="16"/>
                <w:szCs w:val="16"/>
              </w:rPr>
            </w:pPr>
          </w:p>
        </w:tc>
        <w:tc>
          <w:tcPr>
            <w:tcW w:w="425" w:type="dxa"/>
          </w:tcPr>
          <w:p w:rsidR="00A13EE8" w:rsidRPr="00A13EE8" w:rsidRDefault="00A13EE8" w:rsidP="004F0939">
            <w:pPr>
              <w:jc w:val="center"/>
              <w:rPr>
                <w:sz w:val="16"/>
                <w:szCs w:val="16"/>
              </w:rPr>
            </w:pPr>
            <w:r w:rsidRPr="00A13EE8">
              <w:rPr>
                <w:sz w:val="16"/>
                <w:szCs w:val="16"/>
              </w:rPr>
              <w:t>1а</w:t>
            </w:r>
          </w:p>
        </w:tc>
        <w:tc>
          <w:tcPr>
            <w:tcW w:w="426" w:type="dxa"/>
          </w:tcPr>
          <w:p w:rsidR="00A13EE8" w:rsidRPr="00A13EE8" w:rsidRDefault="00A13EE8" w:rsidP="004F0939">
            <w:pPr>
              <w:jc w:val="center"/>
              <w:rPr>
                <w:sz w:val="16"/>
                <w:szCs w:val="16"/>
              </w:rPr>
            </w:pPr>
            <w:r w:rsidRPr="00A13EE8">
              <w:rPr>
                <w:sz w:val="16"/>
                <w:szCs w:val="16"/>
              </w:rPr>
              <w:t>1б</w:t>
            </w:r>
          </w:p>
        </w:tc>
        <w:tc>
          <w:tcPr>
            <w:tcW w:w="425" w:type="dxa"/>
          </w:tcPr>
          <w:p w:rsidR="00A13EE8" w:rsidRPr="00A13EE8" w:rsidRDefault="00A13EE8" w:rsidP="004F0939">
            <w:pPr>
              <w:jc w:val="center"/>
              <w:rPr>
                <w:sz w:val="16"/>
                <w:szCs w:val="16"/>
              </w:rPr>
            </w:pPr>
            <w:r w:rsidRPr="00A13EE8">
              <w:rPr>
                <w:sz w:val="16"/>
                <w:szCs w:val="16"/>
              </w:rPr>
              <w:t>1в</w:t>
            </w:r>
          </w:p>
        </w:tc>
        <w:tc>
          <w:tcPr>
            <w:tcW w:w="425" w:type="dxa"/>
          </w:tcPr>
          <w:p w:rsidR="00A13EE8" w:rsidRPr="00A13EE8" w:rsidRDefault="00A13EE8" w:rsidP="004F0939">
            <w:pPr>
              <w:jc w:val="center"/>
              <w:rPr>
                <w:sz w:val="16"/>
                <w:szCs w:val="16"/>
              </w:rPr>
            </w:pPr>
            <w:r w:rsidRPr="00A13EE8">
              <w:rPr>
                <w:sz w:val="16"/>
                <w:szCs w:val="16"/>
              </w:rPr>
              <w:t>1г</w:t>
            </w:r>
          </w:p>
        </w:tc>
        <w:tc>
          <w:tcPr>
            <w:tcW w:w="425" w:type="dxa"/>
          </w:tcPr>
          <w:p w:rsidR="00A13EE8" w:rsidRPr="00A13EE8" w:rsidRDefault="00A13EE8" w:rsidP="004F0939">
            <w:pPr>
              <w:jc w:val="center"/>
              <w:rPr>
                <w:sz w:val="16"/>
                <w:szCs w:val="16"/>
              </w:rPr>
            </w:pPr>
            <w:r w:rsidRPr="00A13EE8">
              <w:rPr>
                <w:sz w:val="16"/>
                <w:szCs w:val="16"/>
              </w:rPr>
              <w:t>2а</w:t>
            </w:r>
          </w:p>
        </w:tc>
        <w:tc>
          <w:tcPr>
            <w:tcW w:w="426" w:type="dxa"/>
          </w:tcPr>
          <w:p w:rsidR="00A13EE8" w:rsidRPr="00A13EE8" w:rsidRDefault="00A13EE8" w:rsidP="004F0939">
            <w:pPr>
              <w:jc w:val="center"/>
              <w:rPr>
                <w:sz w:val="16"/>
                <w:szCs w:val="16"/>
              </w:rPr>
            </w:pPr>
            <w:r w:rsidRPr="00A13EE8">
              <w:rPr>
                <w:sz w:val="16"/>
                <w:szCs w:val="16"/>
              </w:rPr>
              <w:t>2б</w:t>
            </w:r>
          </w:p>
        </w:tc>
        <w:tc>
          <w:tcPr>
            <w:tcW w:w="425" w:type="dxa"/>
          </w:tcPr>
          <w:p w:rsidR="00A13EE8" w:rsidRPr="00A13EE8" w:rsidRDefault="00A13EE8" w:rsidP="004F0939">
            <w:pPr>
              <w:jc w:val="center"/>
              <w:rPr>
                <w:sz w:val="16"/>
                <w:szCs w:val="16"/>
              </w:rPr>
            </w:pPr>
            <w:r w:rsidRPr="00A13EE8">
              <w:rPr>
                <w:sz w:val="16"/>
                <w:szCs w:val="16"/>
              </w:rPr>
              <w:t>2в</w:t>
            </w:r>
          </w:p>
        </w:tc>
        <w:tc>
          <w:tcPr>
            <w:tcW w:w="425" w:type="dxa"/>
          </w:tcPr>
          <w:p w:rsidR="00A13EE8" w:rsidRPr="00A13EE8" w:rsidRDefault="00A13EE8" w:rsidP="004F0939">
            <w:pPr>
              <w:jc w:val="center"/>
              <w:rPr>
                <w:sz w:val="16"/>
                <w:szCs w:val="16"/>
              </w:rPr>
            </w:pPr>
            <w:r w:rsidRPr="00A13EE8">
              <w:rPr>
                <w:sz w:val="16"/>
                <w:szCs w:val="16"/>
              </w:rPr>
              <w:t>2г</w:t>
            </w:r>
          </w:p>
        </w:tc>
        <w:tc>
          <w:tcPr>
            <w:tcW w:w="425" w:type="dxa"/>
          </w:tcPr>
          <w:p w:rsidR="00A13EE8" w:rsidRPr="00A13EE8" w:rsidRDefault="00A13EE8" w:rsidP="004F0939">
            <w:pPr>
              <w:jc w:val="center"/>
              <w:rPr>
                <w:sz w:val="16"/>
                <w:szCs w:val="16"/>
              </w:rPr>
            </w:pPr>
            <w:r w:rsidRPr="00A13EE8">
              <w:rPr>
                <w:sz w:val="16"/>
                <w:szCs w:val="16"/>
              </w:rPr>
              <w:t>2д</w:t>
            </w:r>
          </w:p>
        </w:tc>
        <w:tc>
          <w:tcPr>
            <w:tcW w:w="426" w:type="dxa"/>
          </w:tcPr>
          <w:p w:rsidR="00A13EE8" w:rsidRPr="00A13EE8" w:rsidRDefault="00A13EE8" w:rsidP="004F0939">
            <w:pPr>
              <w:jc w:val="center"/>
              <w:rPr>
                <w:sz w:val="16"/>
                <w:szCs w:val="16"/>
              </w:rPr>
            </w:pPr>
            <w:r w:rsidRPr="00A13EE8">
              <w:rPr>
                <w:sz w:val="16"/>
                <w:szCs w:val="16"/>
              </w:rPr>
              <w:t>3а</w:t>
            </w:r>
          </w:p>
        </w:tc>
        <w:tc>
          <w:tcPr>
            <w:tcW w:w="415" w:type="dxa"/>
          </w:tcPr>
          <w:p w:rsidR="00A13EE8" w:rsidRPr="00A13EE8" w:rsidRDefault="00A13EE8" w:rsidP="004F0939">
            <w:pPr>
              <w:jc w:val="center"/>
              <w:rPr>
                <w:sz w:val="16"/>
                <w:szCs w:val="16"/>
              </w:rPr>
            </w:pPr>
            <w:r w:rsidRPr="00A13EE8">
              <w:rPr>
                <w:sz w:val="16"/>
                <w:szCs w:val="16"/>
              </w:rPr>
              <w:t>3б</w:t>
            </w:r>
          </w:p>
        </w:tc>
        <w:tc>
          <w:tcPr>
            <w:tcW w:w="435" w:type="dxa"/>
          </w:tcPr>
          <w:p w:rsidR="00A13EE8" w:rsidRPr="00A13EE8" w:rsidRDefault="00A13EE8" w:rsidP="004F0939">
            <w:pPr>
              <w:jc w:val="center"/>
              <w:rPr>
                <w:sz w:val="16"/>
                <w:szCs w:val="16"/>
              </w:rPr>
            </w:pPr>
            <w:r w:rsidRPr="00A13EE8">
              <w:rPr>
                <w:sz w:val="16"/>
                <w:szCs w:val="16"/>
              </w:rPr>
              <w:t>3в</w:t>
            </w:r>
          </w:p>
        </w:tc>
        <w:tc>
          <w:tcPr>
            <w:tcW w:w="425" w:type="dxa"/>
          </w:tcPr>
          <w:p w:rsidR="00A13EE8" w:rsidRPr="00A13EE8" w:rsidRDefault="00A13EE8" w:rsidP="004F0939">
            <w:pPr>
              <w:jc w:val="center"/>
              <w:rPr>
                <w:sz w:val="16"/>
                <w:szCs w:val="16"/>
              </w:rPr>
            </w:pPr>
            <w:r w:rsidRPr="00A13EE8">
              <w:rPr>
                <w:sz w:val="16"/>
                <w:szCs w:val="16"/>
              </w:rPr>
              <w:t>3г</w:t>
            </w:r>
          </w:p>
        </w:tc>
        <w:tc>
          <w:tcPr>
            <w:tcW w:w="426" w:type="dxa"/>
          </w:tcPr>
          <w:p w:rsidR="00A13EE8" w:rsidRPr="00A13EE8" w:rsidRDefault="00A13EE8" w:rsidP="004F0939">
            <w:pPr>
              <w:jc w:val="center"/>
              <w:rPr>
                <w:sz w:val="16"/>
                <w:szCs w:val="16"/>
              </w:rPr>
            </w:pPr>
            <w:r w:rsidRPr="00A13EE8">
              <w:rPr>
                <w:sz w:val="16"/>
                <w:szCs w:val="16"/>
              </w:rPr>
              <w:t>4а</w:t>
            </w:r>
          </w:p>
        </w:tc>
        <w:tc>
          <w:tcPr>
            <w:tcW w:w="383" w:type="dxa"/>
          </w:tcPr>
          <w:p w:rsidR="00A13EE8" w:rsidRPr="00A13EE8" w:rsidRDefault="00A13EE8" w:rsidP="004F0939">
            <w:pPr>
              <w:jc w:val="center"/>
              <w:rPr>
                <w:sz w:val="16"/>
                <w:szCs w:val="16"/>
              </w:rPr>
            </w:pPr>
            <w:r w:rsidRPr="00A13EE8">
              <w:rPr>
                <w:sz w:val="16"/>
                <w:szCs w:val="16"/>
              </w:rPr>
              <w:t>4б</w:t>
            </w:r>
          </w:p>
        </w:tc>
        <w:tc>
          <w:tcPr>
            <w:tcW w:w="473" w:type="dxa"/>
          </w:tcPr>
          <w:p w:rsidR="00A13EE8" w:rsidRPr="00A13EE8" w:rsidRDefault="00A13EE8" w:rsidP="004F0939">
            <w:pPr>
              <w:jc w:val="center"/>
              <w:rPr>
                <w:sz w:val="16"/>
                <w:szCs w:val="16"/>
              </w:rPr>
            </w:pPr>
            <w:r w:rsidRPr="00A13EE8">
              <w:rPr>
                <w:sz w:val="16"/>
                <w:szCs w:val="16"/>
              </w:rPr>
              <w:t>4в</w:t>
            </w:r>
          </w:p>
        </w:tc>
      </w:tr>
      <w:tr w:rsidR="00A13EE8" w:rsidRPr="00A13EE8" w:rsidTr="0025614E">
        <w:trPr>
          <w:trHeight w:val="234"/>
        </w:trPr>
        <w:tc>
          <w:tcPr>
            <w:tcW w:w="3652" w:type="dxa"/>
            <w:gridSpan w:val="2"/>
          </w:tcPr>
          <w:p w:rsidR="00A13EE8" w:rsidRPr="00A13EE8" w:rsidRDefault="00D74A12" w:rsidP="004F0939">
            <w:pPr>
              <w:rPr>
                <w:b/>
                <w:sz w:val="16"/>
                <w:szCs w:val="16"/>
              </w:rPr>
            </w:pPr>
            <w:r>
              <w:rPr>
                <w:b/>
                <w:sz w:val="16"/>
                <w:szCs w:val="16"/>
              </w:rPr>
              <w:t>Обязательная часть</w:t>
            </w: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15" w:type="dxa"/>
          </w:tcPr>
          <w:p w:rsidR="00A13EE8" w:rsidRPr="00A13EE8" w:rsidRDefault="00A13EE8" w:rsidP="004F0939">
            <w:pPr>
              <w:jc w:val="center"/>
              <w:rPr>
                <w:sz w:val="16"/>
                <w:szCs w:val="16"/>
              </w:rPr>
            </w:pPr>
          </w:p>
        </w:tc>
        <w:tc>
          <w:tcPr>
            <w:tcW w:w="43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383" w:type="dxa"/>
          </w:tcPr>
          <w:p w:rsidR="00A13EE8" w:rsidRPr="00A13EE8" w:rsidRDefault="00A13EE8" w:rsidP="004F0939">
            <w:pPr>
              <w:jc w:val="center"/>
              <w:rPr>
                <w:sz w:val="16"/>
                <w:szCs w:val="16"/>
              </w:rPr>
            </w:pPr>
          </w:p>
        </w:tc>
        <w:tc>
          <w:tcPr>
            <w:tcW w:w="473" w:type="dxa"/>
          </w:tcPr>
          <w:p w:rsidR="00A13EE8" w:rsidRPr="00A13EE8" w:rsidRDefault="00A13EE8" w:rsidP="004F0939">
            <w:pPr>
              <w:jc w:val="center"/>
              <w:rPr>
                <w:sz w:val="16"/>
                <w:szCs w:val="16"/>
              </w:rPr>
            </w:pPr>
          </w:p>
        </w:tc>
      </w:tr>
      <w:tr w:rsidR="00A13EE8" w:rsidRPr="00A13EE8" w:rsidTr="0025614E">
        <w:trPr>
          <w:trHeight w:val="316"/>
        </w:trPr>
        <w:tc>
          <w:tcPr>
            <w:tcW w:w="2093" w:type="dxa"/>
          </w:tcPr>
          <w:p w:rsidR="00A13EE8" w:rsidRPr="00A13EE8" w:rsidRDefault="00A13EE8" w:rsidP="004F0939">
            <w:pPr>
              <w:rPr>
                <w:sz w:val="16"/>
                <w:szCs w:val="16"/>
              </w:rPr>
            </w:pPr>
            <w:r w:rsidRPr="00A13EE8">
              <w:rPr>
                <w:sz w:val="16"/>
                <w:szCs w:val="16"/>
              </w:rPr>
              <w:t>Предметные области</w:t>
            </w:r>
          </w:p>
        </w:tc>
        <w:tc>
          <w:tcPr>
            <w:tcW w:w="1559" w:type="dxa"/>
          </w:tcPr>
          <w:p w:rsidR="00A13EE8" w:rsidRPr="00A13EE8" w:rsidRDefault="00A13EE8" w:rsidP="004F0939">
            <w:pPr>
              <w:rPr>
                <w:sz w:val="16"/>
                <w:szCs w:val="16"/>
              </w:rPr>
            </w:pPr>
            <w:r w:rsidRPr="00A13EE8">
              <w:rPr>
                <w:sz w:val="16"/>
                <w:szCs w:val="16"/>
              </w:rPr>
              <w:t>Учебные предметы</w:t>
            </w: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15" w:type="dxa"/>
          </w:tcPr>
          <w:p w:rsidR="00A13EE8" w:rsidRPr="00A13EE8" w:rsidRDefault="00A13EE8" w:rsidP="004F0939">
            <w:pPr>
              <w:jc w:val="center"/>
              <w:rPr>
                <w:sz w:val="16"/>
                <w:szCs w:val="16"/>
              </w:rPr>
            </w:pPr>
          </w:p>
        </w:tc>
        <w:tc>
          <w:tcPr>
            <w:tcW w:w="43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383" w:type="dxa"/>
          </w:tcPr>
          <w:p w:rsidR="00A13EE8" w:rsidRPr="00A13EE8" w:rsidRDefault="00A13EE8" w:rsidP="004F0939">
            <w:pPr>
              <w:jc w:val="center"/>
              <w:rPr>
                <w:sz w:val="16"/>
                <w:szCs w:val="16"/>
              </w:rPr>
            </w:pPr>
          </w:p>
        </w:tc>
        <w:tc>
          <w:tcPr>
            <w:tcW w:w="473" w:type="dxa"/>
          </w:tcPr>
          <w:p w:rsidR="00A13EE8" w:rsidRPr="00A13EE8" w:rsidRDefault="00A13EE8" w:rsidP="004F0939">
            <w:pPr>
              <w:jc w:val="center"/>
              <w:rPr>
                <w:sz w:val="16"/>
                <w:szCs w:val="16"/>
              </w:rPr>
            </w:pPr>
          </w:p>
        </w:tc>
      </w:tr>
      <w:tr w:rsidR="00A13EE8" w:rsidRPr="00A13EE8" w:rsidTr="0025614E">
        <w:trPr>
          <w:trHeight w:val="316"/>
        </w:trPr>
        <w:tc>
          <w:tcPr>
            <w:tcW w:w="2093" w:type="dxa"/>
            <w:vMerge w:val="restart"/>
          </w:tcPr>
          <w:p w:rsidR="00A13EE8" w:rsidRPr="00A13EE8" w:rsidRDefault="00A4422A" w:rsidP="004F0939">
            <w:pPr>
              <w:rPr>
                <w:sz w:val="16"/>
                <w:szCs w:val="16"/>
              </w:rPr>
            </w:pPr>
            <w:r>
              <w:rPr>
                <w:sz w:val="16"/>
                <w:szCs w:val="16"/>
              </w:rPr>
              <w:t>Русский язык и литературное чтение</w:t>
            </w:r>
          </w:p>
        </w:tc>
        <w:tc>
          <w:tcPr>
            <w:tcW w:w="1559" w:type="dxa"/>
          </w:tcPr>
          <w:p w:rsidR="00A13EE8" w:rsidRPr="00A13EE8" w:rsidRDefault="00A13EE8" w:rsidP="004F0939">
            <w:pPr>
              <w:rPr>
                <w:sz w:val="16"/>
                <w:szCs w:val="16"/>
              </w:rPr>
            </w:pPr>
            <w:r w:rsidRPr="00A13EE8">
              <w:rPr>
                <w:sz w:val="16"/>
                <w:szCs w:val="16"/>
              </w:rPr>
              <w:t>Русский язык</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15" w:type="dxa"/>
          </w:tcPr>
          <w:p w:rsidR="00A13EE8" w:rsidRPr="00A13EE8" w:rsidRDefault="00A13EE8" w:rsidP="004F0939">
            <w:pPr>
              <w:jc w:val="center"/>
              <w:rPr>
                <w:sz w:val="16"/>
                <w:szCs w:val="16"/>
              </w:rPr>
            </w:pPr>
            <w:r w:rsidRPr="00A13EE8">
              <w:rPr>
                <w:sz w:val="16"/>
                <w:szCs w:val="16"/>
              </w:rPr>
              <w:t>4</w:t>
            </w:r>
          </w:p>
        </w:tc>
        <w:tc>
          <w:tcPr>
            <w:tcW w:w="43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383" w:type="dxa"/>
          </w:tcPr>
          <w:p w:rsidR="00A13EE8" w:rsidRPr="00A13EE8" w:rsidRDefault="00A13EE8" w:rsidP="004F0939">
            <w:pPr>
              <w:jc w:val="center"/>
              <w:rPr>
                <w:sz w:val="16"/>
                <w:szCs w:val="16"/>
              </w:rPr>
            </w:pPr>
            <w:r w:rsidRPr="00A13EE8">
              <w:rPr>
                <w:sz w:val="16"/>
                <w:szCs w:val="16"/>
              </w:rPr>
              <w:t>4</w:t>
            </w:r>
          </w:p>
        </w:tc>
        <w:tc>
          <w:tcPr>
            <w:tcW w:w="473" w:type="dxa"/>
          </w:tcPr>
          <w:p w:rsidR="00A13EE8" w:rsidRPr="00A13EE8" w:rsidRDefault="00A13EE8" w:rsidP="004F0939">
            <w:pPr>
              <w:jc w:val="center"/>
              <w:rPr>
                <w:sz w:val="16"/>
                <w:szCs w:val="16"/>
              </w:rPr>
            </w:pPr>
            <w:r w:rsidRPr="00A13EE8">
              <w:rPr>
                <w:sz w:val="16"/>
                <w:szCs w:val="16"/>
              </w:rPr>
              <w:t>4</w:t>
            </w:r>
          </w:p>
        </w:tc>
      </w:tr>
      <w:tr w:rsidR="00A13EE8" w:rsidRPr="00A13EE8" w:rsidTr="0025614E">
        <w:trPr>
          <w:trHeight w:val="316"/>
        </w:trPr>
        <w:tc>
          <w:tcPr>
            <w:tcW w:w="2093" w:type="dxa"/>
            <w:vMerge/>
          </w:tcPr>
          <w:p w:rsidR="00A13EE8" w:rsidRPr="00A13EE8" w:rsidRDefault="00A13EE8" w:rsidP="004F0939">
            <w:pPr>
              <w:rPr>
                <w:sz w:val="16"/>
                <w:szCs w:val="16"/>
              </w:rPr>
            </w:pPr>
          </w:p>
        </w:tc>
        <w:tc>
          <w:tcPr>
            <w:tcW w:w="1559" w:type="dxa"/>
          </w:tcPr>
          <w:p w:rsidR="00A13EE8" w:rsidRPr="00A13EE8" w:rsidRDefault="00A13EE8" w:rsidP="004F0939">
            <w:pPr>
              <w:rPr>
                <w:sz w:val="16"/>
                <w:szCs w:val="16"/>
              </w:rPr>
            </w:pPr>
            <w:r w:rsidRPr="00A13EE8">
              <w:rPr>
                <w:sz w:val="16"/>
                <w:szCs w:val="16"/>
              </w:rPr>
              <w:t>Литературное чтение</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15" w:type="dxa"/>
          </w:tcPr>
          <w:p w:rsidR="00A13EE8" w:rsidRPr="00A13EE8" w:rsidRDefault="00A13EE8" w:rsidP="004F0939">
            <w:pPr>
              <w:jc w:val="center"/>
              <w:rPr>
                <w:sz w:val="16"/>
                <w:szCs w:val="16"/>
              </w:rPr>
            </w:pPr>
            <w:r w:rsidRPr="00A13EE8">
              <w:rPr>
                <w:sz w:val="16"/>
                <w:szCs w:val="16"/>
              </w:rPr>
              <w:t>4</w:t>
            </w:r>
          </w:p>
        </w:tc>
        <w:tc>
          <w:tcPr>
            <w:tcW w:w="43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3</w:t>
            </w:r>
          </w:p>
        </w:tc>
        <w:tc>
          <w:tcPr>
            <w:tcW w:w="383" w:type="dxa"/>
          </w:tcPr>
          <w:p w:rsidR="00A13EE8" w:rsidRPr="00A13EE8" w:rsidRDefault="00A13EE8" w:rsidP="004F0939">
            <w:pPr>
              <w:jc w:val="center"/>
              <w:rPr>
                <w:sz w:val="16"/>
                <w:szCs w:val="16"/>
              </w:rPr>
            </w:pPr>
            <w:r w:rsidRPr="00A13EE8">
              <w:rPr>
                <w:sz w:val="16"/>
                <w:szCs w:val="16"/>
              </w:rPr>
              <w:t>3</w:t>
            </w:r>
          </w:p>
        </w:tc>
        <w:tc>
          <w:tcPr>
            <w:tcW w:w="473" w:type="dxa"/>
          </w:tcPr>
          <w:p w:rsidR="00A13EE8" w:rsidRPr="00A13EE8" w:rsidRDefault="00A13EE8" w:rsidP="004F0939">
            <w:pPr>
              <w:jc w:val="center"/>
              <w:rPr>
                <w:sz w:val="16"/>
                <w:szCs w:val="16"/>
              </w:rPr>
            </w:pPr>
            <w:r w:rsidRPr="00A13EE8">
              <w:rPr>
                <w:sz w:val="16"/>
                <w:szCs w:val="16"/>
              </w:rPr>
              <w:t>3</w:t>
            </w:r>
          </w:p>
        </w:tc>
      </w:tr>
      <w:tr w:rsidR="00A13EE8" w:rsidRPr="00A13EE8" w:rsidTr="0025614E">
        <w:trPr>
          <w:trHeight w:val="316"/>
        </w:trPr>
        <w:tc>
          <w:tcPr>
            <w:tcW w:w="2093" w:type="dxa"/>
          </w:tcPr>
          <w:p w:rsidR="00A13EE8" w:rsidRPr="00A13EE8" w:rsidRDefault="00A13EE8" w:rsidP="004F0939">
            <w:pPr>
              <w:rPr>
                <w:sz w:val="16"/>
                <w:szCs w:val="16"/>
              </w:rPr>
            </w:pPr>
            <w:r w:rsidRPr="00A13EE8">
              <w:rPr>
                <w:sz w:val="16"/>
                <w:szCs w:val="16"/>
              </w:rPr>
              <w:t>Иностранный язык</w:t>
            </w:r>
          </w:p>
        </w:tc>
        <w:tc>
          <w:tcPr>
            <w:tcW w:w="1559" w:type="dxa"/>
          </w:tcPr>
          <w:p w:rsidR="00A13EE8" w:rsidRPr="00A13EE8" w:rsidRDefault="00A13EE8" w:rsidP="004F0939">
            <w:pPr>
              <w:rPr>
                <w:sz w:val="16"/>
                <w:szCs w:val="16"/>
              </w:rPr>
            </w:pPr>
            <w:r w:rsidRPr="00A13EE8">
              <w:rPr>
                <w:sz w:val="16"/>
                <w:szCs w:val="16"/>
              </w:rPr>
              <w:t>Иностранный язык</w:t>
            </w: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415" w:type="dxa"/>
          </w:tcPr>
          <w:p w:rsidR="00A13EE8" w:rsidRPr="00A13EE8" w:rsidRDefault="00A13EE8" w:rsidP="004F0939">
            <w:pPr>
              <w:jc w:val="center"/>
              <w:rPr>
                <w:sz w:val="16"/>
                <w:szCs w:val="16"/>
              </w:rPr>
            </w:pPr>
            <w:r w:rsidRPr="00A13EE8">
              <w:rPr>
                <w:sz w:val="16"/>
                <w:szCs w:val="16"/>
              </w:rPr>
              <w:t>2</w:t>
            </w:r>
          </w:p>
        </w:tc>
        <w:tc>
          <w:tcPr>
            <w:tcW w:w="43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383" w:type="dxa"/>
          </w:tcPr>
          <w:p w:rsidR="00A13EE8" w:rsidRPr="00A13EE8" w:rsidRDefault="00A13EE8" w:rsidP="004F0939">
            <w:pPr>
              <w:jc w:val="center"/>
              <w:rPr>
                <w:sz w:val="16"/>
                <w:szCs w:val="16"/>
              </w:rPr>
            </w:pPr>
            <w:r w:rsidRPr="00A13EE8">
              <w:rPr>
                <w:sz w:val="16"/>
                <w:szCs w:val="16"/>
              </w:rPr>
              <w:t>2</w:t>
            </w:r>
          </w:p>
        </w:tc>
        <w:tc>
          <w:tcPr>
            <w:tcW w:w="473" w:type="dxa"/>
          </w:tcPr>
          <w:p w:rsidR="00A13EE8" w:rsidRPr="00A13EE8" w:rsidRDefault="00A13EE8" w:rsidP="004F0939">
            <w:pPr>
              <w:jc w:val="center"/>
              <w:rPr>
                <w:sz w:val="16"/>
                <w:szCs w:val="16"/>
              </w:rPr>
            </w:pPr>
            <w:r w:rsidRPr="00A13EE8">
              <w:rPr>
                <w:sz w:val="16"/>
                <w:szCs w:val="16"/>
              </w:rPr>
              <w:t>2</w:t>
            </w:r>
          </w:p>
        </w:tc>
      </w:tr>
      <w:tr w:rsidR="00A13EE8" w:rsidRPr="00A13EE8" w:rsidTr="0025614E">
        <w:trPr>
          <w:trHeight w:val="183"/>
        </w:trPr>
        <w:tc>
          <w:tcPr>
            <w:tcW w:w="2093" w:type="dxa"/>
          </w:tcPr>
          <w:p w:rsidR="00A13EE8" w:rsidRPr="00A13EE8" w:rsidRDefault="00A13EE8" w:rsidP="004F0939">
            <w:pPr>
              <w:rPr>
                <w:sz w:val="16"/>
                <w:szCs w:val="16"/>
              </w:rPr>
            </w:pPr>
            <w:r w:rsidRPr="00A13EE8">
              <w:rPr>
                <w:sz w:val="16"/>
                <w:szCs w:val="16"/>
              </w:rPr>
              <w:t>Математика и информатика</w:t>
            </w:r>
          </w:p>
        </w:tc>
        <w:tc>
          <w:tcPr>
            <w:tcW w:w="1559" w:type="dxa"/>
          </w:tcPr>
          <w:p w:rsidR="00A13EE8" w:rsidRPr="00A13EE8" w:rsidRDefault="00A13EE8" w:rsidP="004F0939">
            <w:pPr>
              <w:rPr>
                <w:sz w:val="16"/>
                <w:szCs w:val="16"/>
              </w:rPr>
            </w:pPr>
            <w:r w:rsidRPr="00A13EE8">
              <w:rPr>
                <w:sz w:val="16"/>
                <w:szCs w:val="16"/>
              </w:rPr>
              <w:t>Математика</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415" w:type="dxa"/>
          </w:tcPr>
          <w:p w:rsidR="00A13EE8" w:rsidRPr="00A13EE8" w:rsidRDefault="00A13EE8" w:rsidP="004F0939">
            <w:pPr>
              <w:jc w:val="center"/>
              <w:rPr>
                <w:sz w:val="16"/>
                <w:szCs w:val="16"/>
              </w:rPr>
            </w:pPr>
            <w:r w:rsidRPr="00A13EE8">
              <w:rPr>
                <w:sz w:val="16"/>
                <w:szCs w:val="16"/>
              </w:rPr>
              <w:t>4</w:t>
            </w:r>
          </w:p>
        </w:tc>
        <w:tc>
          <w:tcPr>
            <w:tcW w:w="435" w:type="dxa"/>
          </w:tcPr>
          <w:p w:rsidR="00A13EE8" w:rsidRPr="00A13EE8" w:rsidRDefault="00A13EE8" w:rsidP="004F0939">
            <w:pPr>
              <w:jc w:val="center"/>
              <w:rPr>
                <w:sz w:val="16"/>
                <w:szCs w:val="16"/>
              </w:rPr>
            </w:pPr>
            <w:r w:rsidRPr="00A13EE8">
              <w:rPr>
                <w:sz w:val="16"/>
                <w:szCs w:val="16"/>
              </w:rPr>
              <w:t>4</w:t>
            </w:r>
          </w:p>
        </w:tc>
        <w:tc>
          <w:tcPr>
            <w:tcW w:w="425" w:type="dxa"/>
          </w:tcPr>
          <w:p w:rsidR="00A13EE8" w:rsidRPr="00A13EE8" w:rsidRDefault="00A13EE8" w:rsidP="004F0939">
            <w:pPr>
              <w:jc w:val="center"/>
              <w:rPr>
                <w:sz w:val="16"/>
                <w:szCs w:val="16"/>
              </w:rPr>
            </w:pPr>
            <w:r w:rsidRPr="00A13EE8">
              <w:rPr>
                <w:sz w:val="16"/>
                <w:szCs w:val="16"/>
              </w:rPr>
              <w:t>4</w:t>
            </w:r>
          </w:p>
        </w:tc>
        <w:tc>
          <w:tcPr>
            <w:tcW w:w="426" w:type="dxa"/>
          </w:tcPr>
          <w:p w:rsidR="00A13EE8" w:rsidRPr="00A13EE8" w:rsidRDefault="00A13EE8" w:rsidP="004F0939">
            <w:pPr>
              <w:jc w:val="center"/>
              <w:rPr>
                <w:sz w:val="16"/>
                <w:szCs w:val="16"/>
              </w:rPr>
            </w:pPr>
            <w:r w:rsidRPr="00A13EE8">
              <w:rPr>
                <w:sz w:val="16"/>
                <w:szCs w:val="16"/>
              </w:rPr>
              <w:t>4</w:t>
            </w:r>
          </w:p>
        </w:tc>
        <w:tc>
          <w:tcPr>
            <w:tcW w:w="383" w:type="dxa"/>
          </w:tcPr>
          <w:p w:rsidR="00A13EE8" w:rsidRPr="00A13EE8" w:rsidRDefault="00A13EE8" w:rsidP="004F0939">
            <w:pPr>
              <w:jc w:val="center"/>
              <w:rPr>
                <w:sz w:val="16"/>
                <w:szCs w:val="16"/>
              </w:rPr>
            </w:pPr>
            <w:r w:rsidRPr="00A13EE8">
              <w:rPr>
                <w:sz w:val="16"/>
                <w:szCs w:val="16"/>
              </w:rPr>
              <w:t>4</w:t>
            </w:r>
          </w:p>
        </w:tc>
        <w:tc>
          <w:tcPr>
            <w:tcW w:w="473" w:type="dxa"/>
          </w:tcPr>
          <w:p w:rsidR="00A13EE8" w:rsidRPr="00A13EE8" w:rsidRDefault="00A13EE8" w:rsidP="004F0939">
            <w:pPr>
              <w:jc w:val="center"/>
              <w:rPr>
                <w:sz w:val="16"/>
                <w:szCs w:val="16"/>
              </w:rPr>
            </w:pPr>
            <w:r w:rsidRPr="00A13EE8">
              <w:rPr>
                <w:sz w:val="16"/>
                <w:szCs w:val="16"/>
              </w:rPr>
              <w:t>4</w:t>
            </w:r>
          </w:p>
        </w:tc>
      </w:tr>
      <w:tr w:rsidR="00A13EE8" w:rsidRPr="00A13EE8" w:rsidTr="0025614E">
        <w:trPr>
          <w:trHeight w:val="341"/>
        </w:trPr>
        <w:tc>
          <w:tcPr>
            <w:tcW w:w="2093" w:type="dxa"/>
          </w:tcPr>
          <w:p w:rsidR="00A13EE8" w:rsidRPr="00A13EE8" w:rsidRDefault="00A13EE8" w:rsidP="004F0939">
            <w:pPr>
              <w:rPr>
                <w:sz w:val="16"/>
                <w:szCs w:val="16"/>
              </w:rPr>
            </w:pPr>
            <w:r w:rsidRPr="00A13EE8">
              <w:rPr>
                <w:sz w:val="16"/>
                <w:szCs w:val="16"/>
              </w:rPr>
              <w:t>Обществознание и естествознание</w:t>
            </w:r>
          </w:p>
        </w:tc>
        <w:tc>
          <w:tcPr>
            <w:tcW w:w="1559" w:type="dxa"/>
          </w:tcPr>
          <w:p w:rsidR="00A13EE8" w:rsidRPr="00A13EE8" w:rsidRDefault="00A13EE8" w:rsidP="004F0939">
            <w:pPr>
              <w:rPr>
                <w:sz w:val="16"/>
                <w:szCs w:val="16"/>
              </w:rPr>
            </w:pPr>
            <w:r w:rsidRPr="00A13EE8">
              <w:rPr>
                <w:sz w:val="16"/>
                <w:szCs w:val="16"/>
              </w:rPr>
              <w:t>Окружающий мир</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415" w:type="dxa"/>
          </w:tcPr>
          <w:p w:rsidR="00A13EE8" w:rsidRPr="00A13EE8" w:rsidRDefault="00A13EE8" w:rsidP="004F0939">
            <w:pPr>
              <w:jc w:val="center"/>
              <w:rPr>
                <w:sz w:val="16"/>
                <w:szCs w:val="16"/>
              </w:rPr>
            </w:pPr>
            <w:r w:rsidRPr="00A13EE8">
              <w:rPr>
                <w:sz w:val="16"/>
                <w:szCs w:val="16"/>
              </w:rPr>
              <w:t>2</w:t>
            </w:r>
          </w:p>
        </w:tc>
        <w:tc>
          <w:tcPr>
            <w:tcW w:w="435" w:type="dxa"/>
          </w:tcPr>
          <w:p w:rsidR="00A13EE8" w:rsidRPr="00A13EE8" w:rsidRDefault="00A13EE8" w:rsidP="004F0939">
            <w:pPr>
              <w:jc w:val="center"/>
              <w:rPr>
                <w:sz w:val="16"/>
                <w:szCs w:val="16"/>
              </w:rPr>
            </w:pPr>
            <w:r w:rsidRPr="00A13EE8">
              <w:rPr>
                <w:sz w:val="16"/>
                <w:szCs w:val="16"/>
              </w:rPr>
              <w:t>2</w:t>
            </w:r>
          </w:p>
        </w:tc>
        <w:tc>
          <w:tcPr>
            <w:tcW w:w="425" w:type="dxa"/>
          </w:tcPr>
          <w:p w:rsidR="00A13EE8" w:rsidRPr="00A13EE8" w:rsidRDefault="00A13EE8" w:rsidP="004F0939">
            <w:pPr>
              <w:jc w:val="center"/>
              <w:rPr>
                <w:sz w:val="16"/>
                <w:szCs w:val="16"/>
              </w:rPr>
            </w:pPr>
            <w:r w:rsidRPr="00A13EE8">
              <w:rPr>
                <w:sz w:val="16"/>
                <w:szCs w:val="16"/>
              </w:rPr>
              <w:t>2</w:t>
            </w:r>
          </w:p>
        </w:tc>
        <w:tc>
          <w:tcPr>
            <w:tcW w:w="426" w:type="dxa"/>
          </w:tcPr>
          <w:p w:rsidR="00A13EE8" w:rsidRPr="00A13EE8" w:rsidRDefault="00A13EE8" w:rsidP="004F0939">
            <w:pPr>
              <w:jc w:val="center"/>
              <w:rPr>
                <w:sz w:val="16"/>
                <w:szCs w:val="16"/>
              </w:rPr>
            </w:pPr>
            <w:r w:rsidRPr="00A13EE8">
              <w:rPr>
                <w:sz w:val="16"/>
                <w:szCs w:val="16"/>
              </w:rPr>
              <w:t>2</w:t>
            </w:r>
          </w:p>
        </w:tc>
        <w:tc>
          <w:tcPr>
            <w:tcW w:w="383" w:type="dxa"/>
          </w:tcPr>
          <w:p w:rsidR="00A13EE8" w:rsidRPr="00A13EE8" w:rsidRDefault="00A13EE8" w:rsidP="004F0939">
            <w:pPr>
              <w:jc w:val="center"/>
              <w:rPr>
                <w:sz w:val="16"/>
                <w:szCs w:val="16"/>
              </w:rPr>
            </w:pPr>
            <w:r w:rsidRPr="00A13EE8">
              <w:rPr>
                <w:sz w:val="16"/>
                <w:szCs w:val="16"/>
              </w:rPr>
              <w:t>2</w:t>
            </w:r>
          </w:p>
        </w:tc>
        <w:tc>
          <w:tcPr>
            <w:tcW w:w="473" w:type="dxa"/>
          </w:tcPr>
          <w:p w:rsidR="00A13EE8" w:rsidRPr="00A13EE8" w:rsidRDefault="00A13EE8" w:rsidP="004F0939">
            <w:pPr>
              <w:jc w:val="center"/>
              <w:rPr>
                <w:sz w:val="16"/>
                <w:szCs w:val="16"/>
              </w:rPr>
            </w:pPr>
            <w:r w:rsidRPr="00A13EE8">
              <w:rPr>
                <w:sz w:val="16"/>
                <w:szCs w:val="16"/>
              </w:rPr>
              <w:t>2</w:t>
            </w:r>
          </w:p>
        </w:tc>
      </w:tr>
      <w:tr w:rsidR="00D74A12" w:rsidRPr="00A13EE8" w:rsidTr="0025614E">
        <w:trPr>
          <w:trHeight w:val="316"/>
        </w:trPr>
        <w:tc>
          <w:tcPr>
            <w:tcW w:w="2093" w:type="dxa"/>
            <w:vMerge w:val="restart"/>
          </w:tcPr>
          <w:p w:rsidR="00D74A12" w:rsidRPr="00A13EE8" w:rsidRDefault="00D74A12" w:rsidP="004F0939">
            <w:pPr>
              <w:rPr>
                <w:sz w:val="16"/>
                <w:szCs w:val="16"/>
              </w:rPr>
            </w:pPr>
            <w:r w:rsidRPr="00A13EE8">
              <w:rPr>
                <w:sz w:val="16"/>
                <w:szCs w:val="16"/>
              </w:rPr>
              <w:t>Искусство</w:t>
            </w:r>
          </w:p>
        </w:tc>
        <w:tc>
          <w:tcPr>
            <w:tcW w:w="1559" w:type="dxa"/>
          </w:tcPr>
          <w:p w:rsidR="00D74A12" w:rsidRPr="00A13EE8" w:rsidRDefault="00D74A12" w:rsidP="004F0939">
            <w:pPr>
              <w:rPr>
                <w:sz w:val="16"/>
                <w:szCs w:val="16"/>
              </w:rPr>
            </w:pPr>
            <w:r w:rsidRPr="00A13EE8">
              <w:rPr>
                <w:sz w:val="16"/>
                <w:szCs w:val="16"/>
              </w:rPr>
              <w:t>Музыка</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15" w:type="dxa"/>
          </w:tcPr>
          <w:p w:rsidR="00D74A12" w:rsidRPr="00A13EE8" w:rsidRDefault="00D74A12" w:rsidP="004F0939">
            <w:pPr>
              <w:jc w:val="center"/>
              <w:rPr>
                <w:sz w:val="16"/>
                <w:szCs w:val="16"/>
              </w:rPr>
            </w:pPr>
            <w:r w:rsidRPr="00A13EE8">
              <w:rPr>
                <w:sz w:val="16"/>
                <w:szCs w:val="16"/>
              </w:rPr>
              <w:t>1</w:t>
            </w:r>
          </w:p>
        </w:tc>
        <w:tc>
          <w:tcPr>
            <w:tcW w:w="43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383" w:type="dxa"/>
          </w:tcPr>
          <w:p w:rsidR="00D74A12" w:rsidRPr="00A13EE8" w:rsidRDefault="00D74A12" w:rsidP="004F0939">
            <w:pPr>
              <w:jc w:val="center"/>
              <w:rPr>
                <w:sz w:val="16"/>
                <w:szCs w:val="16"/>
              </w:rPr>
            </w:pPr>
            <w:r w:rsidRPr="00A13EE8">
              <w:rPr>
                <w:sz w:val="16"/>
                <w:szCs w:val="16"/>
              </w:rPr>
              <w:t>1</w:t>
            </w:r>
          </w:p>
        </w:tc>
        <w:tc>
          <w:tcPr>
            <w:tcW w:w="473" w:type="dxa"/>
          </w:tcPr>
          <w:p w:rsidR="00D74A12" w:rsidRPr="00A13EE8" w:rsidRDefault="00D74A12" w:rsidP="004F0939">
            <w:pPr>
              <w:jc w:val="center"/>
              <w:rPr>
                <w:sz w:val="16"/>
                <w:szCs w:val="16"/>
              </w:rPr>
            </w:pPr>
            <w:r w:rsidRPr="00A13EE8">
              <w:rPr>
                <w:sz w:val="16"/>
                <w:szCs w:val="16"/>
              </w:rPr>
              <w:t>1</w:t>
            </w:r>
          </w:p>
        </w:tc>
      </w:tr>
      <w:tr w:rsidR="00D74A12" w:rsidRPr="00A13EE8" w:rsidTr="0025614E">
        <w:trPr>
          <w:trHeight w:val="298"/>
        </w:trPr>
        <w:tc>
          <w:tcPr>
            <w:tcW w:w="2093" w:type="dxa"/>
            <w:vMerge/>
          </w:tcPr>
          <w:p w:rsidR="00D74A12" w:rsidRPr="00A13EE8" w:rsidRDefault="00D74A12" w:rsidP="004F0939">
            <w:pPr>
              <w:rPr>
                <w:sz w:val="16"/>
                <w:szCs w:val="16"/>
              </w:rPr>
            </w:pPr>
          </w:p>
        </w:tc>
        <w:tc>
          <w:tcPr>
            <w:tcW w:w="1559" w:type="dxa"/>
          </w:tcPr>
          <w:p w:rsidR="00D74A12" w:rsidRPr="00A13EE8" w:rsidRDefault="00D74A12" w:rsidP="004F0939">
            <w:pPr>
              <w:rPr>
                <w:sz w:val="16"/>
                <w:szCs w:val="16"/>
              </w:rPr>
            </w:pPr>
            <w:r w:rsidRPr="00A13EE8">
              <w:rPr>
                <w:sz w:val="16"/>
                <w:szCs w:val="16"/>
              </w:rPr>
              <w:t>Изобразительное искусство</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415" w:type="dxa"/>
          </w:tcPr>
          <w:p w:rsidR="00D74A12" w:rsidRPr="00A13EE8" w:rsidRDefault="00D74A12" w:rsidP="004F0939">
            <w:pPr>
              <w:jc w:val="center"/>
              <w:rPr>
                <w:sz w:val="16"/>
                <w:szCs w:val="16"/>
              </w:rPr>
            </w:pPr>
            <w:r w:rsidRPr="00A13EE8">
              <w:rPr>
                <w:sz w:val="16"/>
                <w:szCs w:val="16"/>
              </w:rPr>
              <w:t>1</w:t>
            </w:r>
          </w:p>
        </w:tc>
        <w:tc>
          <w:tcPr>
            <w:tcW w:w="435" w:type="dxa"/>
          </w:tcPr>
          <w:p w:rsidR="00D74A12" w:rsidRPr="00A13EE8" w:rsidRDefault="00D74A12" w:rsidP="004F0939">
            <w:pPr>
              <w:jc w:val="center"/>
              <w:rPr>
                <w:sz w:val="16"/>
                <w:szCs w:val="16"/>
              </w:rPr>
            </w:pPr>
            <w:r w:rsidRPr="00A13EE8">
              <w:rPr>
                <w:sz w:val="16"/>
                <w:szCs w:val="16"/>
              </w:rPr>
              <w:t>1</w:t>
            </w:r>
          </w:p>
        </w:tc>
        <w:tc>
          <w:tcPr>
            <w:tcW w:w="425" w:type="dxa"/>
          </w:tcPr>
          <w:p w:rsidR="00D74A12" w:rsidRPr="00A13EE8" w:rsidRDefault="00D74A12" w:rsidP="004F0939">
            <w:pPr>
              <w:jc w:val="center"/>
              <w:rPr>
                <w:sz w:val="16"/>
                <w:szCs w:val="16"/>
              </w:rPr>
            </w:pPr>
            <w:r w:rsidRPr="00A13EE8">
              <w:rPr>
                <w:sz w:val="16"/>
                <w:szCs w:val="16"/>
              </w:rPr>
              <w:t>1</w:t>
            </w:r>
          </w:p>
        </w:tc>
        <w:tc>
          <w:tcPr>
            <w:tcW w:w="426" w:type="dxa"/>
          </w:tcPr>
          <w:p w:rsidR="00D74A12" w:rsidRPr="00A13EE8" w:rsidRDefault="00D74A12" w:rsidP="004F0939">
            <w:pPr>
              <w:jc w:val="center"/>
              <w:rPr>
                <w:sz w:val="16"/>
                <w:szCs w:val="16"/>
              </w:rPr>
            </w:pPr>
            <w:r w:rsidRPr="00A13EE8">
              <w:rPr>
                <w:sz w:val="16"/>
                <w:szCs w:val="16"/>
              </w:rPr>
              <w:t>1</w:t>
            </w:r>
          </w:p>
        </w:tc>
        <w:tc>
          <w:tcPr>
            <w:tcW w:w="383" w:type="dxa"/>
          </w:tcPr>
          <w:p w:rsidR="00D74A12" w:rsidRPr="00A13EE8" w:rsidRDefault="00D74A12" w:rsidP="004F0939">
            <w:pPr>
              <w:jc w:val="center"/>
              <w:rPr>
                <w:sz w:val="16"/>
                <w:szCs w:val="16"/>
              </w:rPr>
            </w:pPr>
            <w:r w:rsidRPr="00A13EE8">
              <w:rPr>
                <w:sz w:val="16"/>
                <w:szCs w:val="16"/>
              </w:rPr>
              <w:t>1</w:t>
            </w:r>
          </w:p>
        </w:tc>
        <w:tc>
          <w:tcPr>
            <w:tcW w:w="473" w:type="dxa"/>
          </w:tcPr>
          <w:p w:rsidR="00D74A12" w:rsidRPr="00A13EE8" w:rsidRDefault="00D74A12" w:rsidP="004F0939">
            <w:pPr>
              <w:jc w:val="center"/>
              <w:rPr>
                <w:sz w:val="16"/>
                <w:szCs w:val="16"/>
              </w:rPr>
            </w:pPr>
            <w:r w:rsidRPr="00A13EE8">
              <w:rPr>
                <w:sz w:val="16"/>
                <w:szCs w:val="16"/>
              </w:rPr>
              <w:t>1</w:t>
            </w:r>
          </w:p>
        </w:tc>
      </w:tr>
      <w:tr w:rsidR="00A13EE8" w:rsidRPr="00A13EE8" w:rsidTr="0025614E">
        <w:trPr>
          <w:trHeight w:val="316"/>
        </w:trPr>
        <w:tc>
          <w:tcPr>
            <w:tcW w:w="2093" w:type="dxa"/>
          </w:tcPr>
          <w:p w:rsidR="00A13EE8" w:rsidRPr="00A13EE8" w:rsidRDefault="00A13EE8" w:rsidP="004F0939">
            <w:pPr>
              <w:rPr>
                <w:sz w:val="16"/>
                <w:szCs w:val="16"/>
              </w:rPr>
            </w:pPr>
            <w:r w:rsidRPr="00A13EE8">
              <w:rPr>
                <w:sz w:val="16"/>
                <w:szCs w:val="16"/>
              </w:rPr>
              <w:t>Технология</w:t>
            </w:r>
          </w:p>
        </w:tc>
        <w:tc>
          <w:tcPr>
            <w:tcW w:w="1559" w:type="dxa"/>
          </w:tcPr>
          <w:p w:rsidR="00A13EE8" w:rsidRPr="00A13EE8" w:rsidRDefault="00A13EE8" w:rsidP="004F0939">
            <w:pPr>
              <w:rPr>
                <w:sz w:val="16"/>
                <w:szCs w:val="16"/>
              </w:rPr>
            </w:pPr>
            <w:r w:rsidRPr="00A13EE8">
              <w:rPr>
                <w:sz w:val="16"/>
                <w:szCs w:val="16"/>
              </w:rPr>
              <w:t>Технология</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15" w:type="dxa"/>
          </w:tcPr>
          <w:p w:rsidR="00A13EE8" w:rsidRPr="00A13EE8" w:rsidRDefault="00A13EE8" w:rsidP="004F0939">
            <w:pPr>
              <w:jc w:val="center"/>
              <w:rPr>
                <w:sz w:val="16"/>
                <w:szCs w:val="16"/>
              </w:rPr>
            </w:pPr>
            <w:r w:rsidRPr="00A13EE8">
              <w:rPr>
                <w:sz w:val="16"/>
                <w:szCs w:val="16"/>
              </w:rPr>
              <w:t>1</w:t>
            </w:r>
          </w:p>
        </w:tc>
        <w:tc>
          <w:tcPr>
            <w:tcW w:w="43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383" w:type="dxa"/>
          </w:tcPr>
          <w:p w:rsidR="00A13EE8" w:rsidRPr="00A13EE8" w:rsidRDefault="00A13EE8" w:rsidP="004F0939">
            <w:pPr>
              <w:jc w:val="center"/>
              <w:rPr>
                <w:sz w:val="16"/>
                <w:szCs w:val="16"/>
              </w:rPr>
            </w:pPr>
            <w:r w:rsidRPr="00A13EE8">
              <w:rPr>
                <w:sz w:val="16"/>
                <w:szCs w:val="16"/>
              </w:rPr>
              <w:t>1</w:t>
            </w:r>
          </w:p>
        </w:tc>
        <w:tc>
          <w:tcPr>
            <w:tcW w:w="473" w:type="dxa"/>
          </w:tcPr>
          <w:p w:rsidR="00A13EE8" w:rsidRPr="00A13EE8" w:rsidRDefault="00A13EE8" w:rsidP="004F0939">
            <w:pPr>
              <w:jc w:val="center"/>
              <w:rPr>
                <w:sz w:val="16"/>
                <w:szCs w:val="16"/>
              </w:rPr>
            </w:pPr>
            <w:r w:rsidRPr="00A13EE8">
              <w:rPr>
                <w:sz w:val="16"/>
                <w:szCs w:val="16"/>
              </w:rPr>
              <w:t>1</w:t>
            </w:r>
          </w:p>
        </w:tc>
      </w:tr>
      <w:tr w:rsidR="00A13EE8" w:rsidRPr="00A13EE8" w:rsidTr="0025614E">
        <w:trPr>
          <w:trHeight w:val="506"/>
        </w:trPr>
        <w:tc>
          <w:tcPr>
            <w:tcW w:w="2093" w:type="dxa"/>
          </w:tcPr>
          <w:p w:rsidR="00A13EE8" w:rsidRPr="00A13EE8" w:rsidRDefault="00A13EE8" w:rsidP="004F0939">
            <w:pPr>
              <w:rPr>
                <w:sz w:val="16"/>
                <w:szCs w:val="16"/>
              </w:rPr>
            </w:pPr>
            <w:r w:rsidRPr="00A13EE8">
              <w:rPr>
                <w:sz w:val="16"/>
                <w:szCs w:val="16"/>
              </w:rPr>
              <w:t>Физическая культура и основы безопасности жизнедеятельности</w:t>
            </w:r>
          </w:p>
        </w:tc>
        <w:tc>
          <w:tcPr>
            <w:tcW w:w="1559" w:type="dxa"/>
          </w:tcPr>
          <w:p w:rsidR="00A13EE8" w:rsidRPr="00A13EE8" w:rsidRDefault="00A13EE8" w:rsidP="004F0939">
            <w:pPr>
              <w:rPr>
                <w:sz w:val="16"/>
                <w:szCs w:val="16"/>
              </w:rPr>
            </w:pPr>
            <w:r w:rsidRPr="00A13EE8">
              <w:rPr>
                <w:sz w:val="16"/>
                <w:szCs w:val="16"/>
              </w:rPr>
              <w:t>Физическая культура</w:t>
            </w:r>
          </w:p>
        </w:tc>
        <w:tc>
          <w:tcPr>
            <w:tcW w:w="425" w:type="dxa"/>
          </w:tcPr>
          <w:p w:rsidR="00A13EE8" w:rsidRPr="00A13EE8" w:rsidRDefault="00A13EE8" w:rsidP="004F0939">
            <w:pPr>
              <w:jc w:val="center"/>
              <w:rPr>
                <w:sz w:val="16"/>
                <w:szCs w:val="16"/>
              </w:rPr>
            </w:pPr>
            <w:r w:rsidRPr="00A13EE8">
              <w:rPr>
                <w:sz w:val="16"/>
                <w:szCs w:val="16"/>
              </w:rPr>
              <w:t>3</w:t>
            </w:r>
          </w:p>
        </w:tc>
        <w:tc>
          <w:tcPr>
            <w:tcW w:w="426"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6"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6" w:type="dxa"/>
          </w:tcPr>
          <w:p w:rsidR="00A13EE8" w:rsidRPr="00A13EE8" w:rsidRDefault="00A13EE8" w:rsidP="004F0939">
            <w:pPr>
              <w:jc w:val="center"/>
              <w:rPr>
                <w:sz w:val="16"/>
                <w:szCs w:val="16"/>
              </w:rPr>
            </w:pPr>
            <w:r w:rsidRPr="00A13EE8">
              <w:rPr>
                <w:sz w:val="16"/>
                <w:szCs w:val="16"/>
              </w:rPr>
              <w:t>3</w:t>
            </w:r>
          </w:p>
        </w:tc>
        <w:tc>
          <w:tcPr>
            <w:tcW w:w="415" w:type="dxa"/>
          </w:tcPr>
          <w:p w:rsidR="00A13EE8" w:rsidRPr="00A13EE8" w:rsidRDefault="00A13EE8" w:rsidP="004F0939">
            <w:pPr>
              <w:jc w:val="center"/>
              <w:rPr>
                <w:sz w:val="16"/>
                <w:szCs w:val="16"/>
              </w:rPr>
            </w:pPr>
            <w:r w:rsidRPr="00A13EE8">
              <w:rPr>
                <w:sz w:val="16"/>
                <w:szCs w:val="16"/>
              </w:rPr>
              <w:t>3</w:t>
            </w:r>
          </w:p>
        </w:tc>
        <w:tc>
          <w:tcPr>
            <w:tcW w:w="435" w:type="dxa"/>
          </w:tcPr>
          <w:p w:rsidR="00A13EE8" w:rsidRPr="00A13EE8" w:rsidRDefault="00A13EE8" w:rsidP="004F0939">
            <w:pPr>
              <w:jc w:val="center"/>
              <w:rPr>
                <w:sz w:val="16"/>
                <w:szCs w:val="16"/>
              </w:rPr>
            </w:pPr>
            <w:r w:rsidRPr="00A13EE8">
              <w:rPr>
                <w:sz w:val="16"/>
                <w:szCs w:val="16"/>
              </w:rPr>
              <w:t>3</w:t>
            </w:r>
          </w:p>
        </w:tc>
        <w:tc>
          <w:tcPr>
            <w:tcW w:w="425" w:type="dxa"/>
          </w:tcPr>
          <w:p w:rsidR="00A13EE8" w:rsidRPr="00A13EE8" w:rsidRDefault="00A13EE8" w:rsidP="004F0939">
            <w:pPr>
              <w:jc w:val="center"/>
              <w:rPr>
                <w:sz w:val="16"/>
                <w:szCs w:val="16"/>
              </w:rPr>
            </w:pPr>
            <w:r w:rsidRPr="00A13EE8">
              <w:rPr>
                <w:sz w:val="16"/>
                <w:szCs w:val="16"/>
              </w:rPr>
              <w:t>3</w:t>
            </w:r>
          </w:p>
        </w:tc>
        <w:tc>
          <w:tcPr>
            <w:tcW w:w="426" w:type="dxa"/>
          </w:tcPr>
          <w:p w:rsidR="00A13EE8" w:rsidRPr="00A13EE8" w:rsidRDefault="00A13EE8" w:rsidP="004F0939">
            <w:pPr>
              <w:jc w:val="center"/>
              <w:rPr>
                <w:sz w:val="16"/>
                <w:szCs w:val="16"/>
              </w:rPr>
            </w:pPr>
            <w:r w:rsidRPr="00A13EE8">
              <w:rPr>
                <w:sz w:val="16"/>
                <w:szCs w:val="16"/>
              </w:rPr>
              <w:t>3</w:t>
            </w:r>
          </w:p>
        </w:tc>
        <w:tc>
          <w:tcPr>
            <w:tcW w:w="383" w:type="dxa"/>
          </w:tcPr>
          <w:p w:rsidR="00A13EE8" w:rsidRPr="00A13EE8" w:rsidRDefault="00A13EE8" w:rsidP="004F0939">
            <w:pPr>
              <w:jc w:val="center"/>
              <w:rPr>
                <w:sz w:val="16"/>
                <w:szCs w:val="16"/>
              </w:rPr>
            </w:pPr>
            <w:r w:rsidRPr="00A13EE8">
              <w:rPr>
                <w:sz w:val="16"/>
                <w:szCs w:val="16"/>
              </w:rPr>
              <w:t>3</w:t>
            </w:r>
          </w:p>
        </w:tc>
        <w:tc>
          <w:tcPr>
            <w:tcW w:w="473" w:type="dxa"/>
          </w:tcPr>
          <w:p w:rsidR="00A13EE8" w:rsidRPr="00A13EE8" w:rsidRDefault="00A13EE8" w:rsidP="004F0939">
            <w:pPr>
              <w:jc w:val="center"/>
              <w:rPr>
                <w:sz w:val="16"/>
                <w:szCs w:val="16"/>
              </w:rPr>
            </w:pPr>
            <w:r w:rsidRPr="00A13EE8">
              <w:rPr>
                <w:sz w:val="16"/>
                <w:szCs w:val="16"/>
              </w:rPr>
              <w:t>3</w:t>
            </w:r>
          </w:p>
        </w:tc>
      </w:tr>
      <w:tr w:rsidR="00A13EE8" w:rsidRPr="00A13EE8" w:rsidTr="0025614E">
        <w:trPr>
          <w:trHeight w:val="506"/>
        </w:trPr>
        <w:tc>
          <w:tcPr>
            <w:tcW w:w="2093" w:type="dxa"/>
          </w:tcPr>
          <w:p w:rsidR="00A13EE8" w:rsidRPr="00A13EE8" w:rsidRDefault="00A13EE8" w:rsidP="004F0939">
            <w:pPr>
              <w:rPr>
                <w:sz w:val="16"/>
                <w:szCs w:val="16"/>
              </w:rPr>
            </w:pPr>
            <w:r w:rsidRPr="00A13EE8">
              <w:rPr>
                <w:rStyle w:val="Zag11"/>
                <w:rFonts w:eastAsia="@Arial Unicode MS"/>
                <w:sz w:val="16"/>
                <w:szCs w:val="16"/>
              </w:rPr>
              <w:t>Основы религиозных культур и светской этики</w:t>
            </w:r>
          </w:p>
        </w:tc>
        <w:tc>
          <w:tcPr>
            <w:tcW w:w="1559" w:type="dxa"/>
          </w:tcPr>
          <w:p w:rsidR="00A13EE8" w:rsidRPr="00A13EE8" w:rsidRDefault="00D74A12" w:rsidP="004F0939">
            <w:pPr>
              <w:rPr>
                <w:sz w:val="16"/>
                <w:szCs w:val="16"/>
              </w:rPr>
            </w:pPr>
            <w:r>
              <w:rPr>
                <w:sz w:val="16"/>
                <w:szCs w:val="16"/>
              </w:rPr>
              <w:t xml:space="preserve">ОРКСЭ </w:t>
            </w: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p>
        </w:tc>
        <w:tc>
          <w:tcPr>
            <w:tcW w:w="415" w:type="dxa"/>
          </w:tcPr>
          <w:p w:rsidR="00A13EE8" w:rsidRPr="00A13EE8" w:rsidRDefault="00A13EE8" w:rsidP="004F0939">
            <w:pPr>
              <w:jc w:val="center"/>
              <w:rPr>
                <w:sz w:val="16"/>
                <w:szCs w:val="16"/>
              </w:rPr>
            </w:pPr>
          </w:p>
        </w:tc>
        <w:tc>
          <w:tcPr>
            <w:tcW w:w="435" w:type="dxa"/>
          </w:tcPr>
          <w:p w:rsidR="00A13EE8" w:rsidRPr="00A13EE8" w:rsidRDefault="00A13EE8" w:rsidP="004F0939">
            <w:pPr>
              <w:jc w:val="center"/>
              <w:rPr>
                <w:sz w:val="16"/>
                <w:szCs w:val="16"/>
              </w:rPr>
            </w:pPr>
          </w:p>
        </w:tc>
        <w:tc>
          <w:tcPr>
            <w:tcW w:w="425" w:type="dxa"/>
          </w:tcPr>
          <w:p w:rsidR="00A13EE8" w:rsidRPr="00A13EE8" w:rsidRDefault="00A13EE8" w:rsidP="004F0939">
            <w:pPr>
              <w:jc w:val="center"/>
              <w:rPr>
                <w:sz w:val="16"/>
                <w:szCs w:val="16"/>
              </w:rPr>
            </w:pPr>
          </w:p>
        </w:tc>
        <w:tc>
          <w:tcPr>
            <w:tcW w:w="426" w:type="dxa"/>
          </w:tcPr>
          <w:p w:rsidR="00A13EE8" w:rsidRPr="00A13EE8" w:rsidRDefault="00A13EE8" w:rsidP="004F0939">
            <w:pPr>
              <w:jc w:val="center"/>
              <w:rPr>
                <w:sz w:val="16"/>
                <w:szCs w:val="16"/>
              </w:rPr>
            </w:pPr>
            <w:r w:rsidRPr="00A13EE8">
              <w:rPr>
                <w:sz w:val="16"/>
                <w:szCs w:val="16"/>
              </w:rPr>
              <w:t>1</w:t>
            </w:r>
          </w:p>
        </w:tc>
        <w:tc>
          <w:tcPr>
            <w:tcW w:w="383" w:type="dxa"/>
          </w:tcPr>
          <w:p w:rsidR="00A13EE8" w:rsidRPr="00A13EE8" w:rsidRDefault="00A13EE8" w:rsidP="004F0939">
            <w:pPr>
              <w:jc w:val="center"/>
              <w:rPr>
                <w:sz w:val="16"/>
                <w:szCs w:val="16"/>
              </w:rPr>
            </w:pPr>
            <w:r w:rsidRPr="00A13EE8">
              <w:rPr>
                <w:sz w:val="16"/>
                <w:szCs w:val="16"/>
              </w:rPr>
              <w:t>1</w:t>
            </w:r>
          </w:p>
        </w:tc>
        <w:tc>
          <w:tcPr>
            <w:tcW w:w="473" w:type="dxa"/>
          </w:tcPr>
          <w:p w:rsidR="00A13EE8" w:rsidRPr="00A13EE8" w:rsidRDefault="00A13EE8" w:rsidP="004F0939">
            <w:pPr>
              <w:jc w:val="center"/>
              <w:rPr>
                <w:sz w:val="16"/>
                <w:szCs w:val="16"/>
              </w:rPr>
            </w:pPr>
            <w:r w:rsidRPr="00A13EE8">
              <w:rPr>
                <w:sz w:val="16"/>
                <w:szCs w:val="16"/>
              </w:rPr>
              <w:t>1</w:t>
            </w:r>
          </w:p>
        </w:tc>
      </w:tr>
      <w:tr w:rsidR="00A13EE8" w:rsidRPr="00A13EE8" w:rsidTr="0025614E">
        <w:trPr>
          <w:trHeight w:val="316"/>
        </w:trPr>
        <w:tc>
          <w:tcPr>
            <w:tcW w:w="2093" w:type="dxa"/>
          </w:tcPr>
          <w:p w:rsidR="00A13EE8" w:rsidRPr="00A13EE8" w:rsidRDefault="00A13EE8" w:rsidP="004F0939">
            <w:pPr>
              <w:rPr>
                <w:sz w:val="16"/>
                <w:szCs w:val="16"/>
              </w:rPr>
            </w:pPr>
            <w:r w:rsidRPr="00A13EE8">
              <w:rPr>
                <w:sz w:val="16"/>
                <w:szCs w:val="16"/>
              </w:rPr>
              <w:t>Итого:</w:t>
            </w:r>
          </w:p>
        </w:tc>
        <w:tc>
          <w:tcPr>
            <w:tcW w:w="1559" w:type="dxa"/>
          </w:tcPr>
          <w:p w:rsidR="00A13EE8" w:rsidRPr="00A13EE8" w:rsidRDefault="00A13EE8" w:rsidP="004F0939">
            <w:pPr>
              <w:rPr>
                <w:sz w:val="16"/>
                <w:szCs w:val="16"/>
              </w:rPr>
            </w:pPr>
          </w:p>
        </w:tc>
        <w:tc>
          <w:tcPr>
            <w:tcW w:w="425" w:type="dxa"/>
          </w:tcPr>
          <w:p w:rsidR="00A13EE8" w:rsidRPr="00A13EE8" w:rsidRDefault="00A13EE8" w:rsidP="004F0939">
            <w:pPr>
              <w:jc w:val="center"/>
              <w:rPr>
                <w:sz w:val="16"/>
                <w:szCs w:val="16"/>
              </w:rPr>
            </w:pPr>
            <w:r w:rsidRPr="00A13EE8">
              <w:rPr>
                <w:sz w:val="16"/>
                <w:szCs w:val="16"/>
              </w:rPr>
              <w:t>20</w:t>
            </w:r>
          </w:p>
        </w:tc>
        <w:tc>
          <w:tcPr>
            <w:tcW w:w="426" w:type="dxa"/>
          </w:tcPr>
          <w:p w:rsidR="00A13EE8" w:rsidRPr="00A13EE8" w:rsidRDefault="00A13EE8" w:rsidP="004F0939">
            <w:pPr>
              <w:jc w:val="center"/>
              <w:rPr>
                <w:sz w:val="16"/>
                <w:szCs w:val="16"/>
              </w:rPr>
            </w:pPr>
            <w:r w:rsidRPr="00A13EE8">
              <w:rPr>
                <w:sz w:val="16"/>
                <w:szCs w:val="16"/>
              </w:rPr>
              <w:t>20</w:t>
            </w:r>
          </w:p>
        </w:tc>
        <w:tc>
          <w:tcPr>
            <w:tcW w:w="425" w:type="dxa"/>
          </w:tcPr>
          <w:p w:rsidR="00A13EE8" w:rsidRPr="00A13EE8" w:rsidRDefault="00A13EE8" w:rsidP="004F0939">
            <w:pPr>
              <w:jc w:val="center"/>
              <w:rPr>
                <w:sz w:val="16"/>
                <w:szCs w:val="16"/>
              </w:rPr>
            </w:pPr>
            <w:r w:rsidRPr="00A13EE8">
              <w:rPr>
                <w:sz w:val="16"/>
                <w:szCs w:val="16"/>
              </w:rPr>
              <w:t>20</w:t>
            </w:r>
          </w:p>
        </w:tc>
        <w:tc>
          <w:tcPr>
            <w:tcW w:w="425" w:type="dxa"/>
          </w:tcPr>
          <w:p w:rsidR="00A13EE8" w:rsidRPr="00A13EE8" w:rsidRDefault="00A13EE8" w:rsidP="004F0939">
            <w:pPr>
              <w:jc w:val="center"/>
              <w:rPr>
                <w:sz w:val="16"/>
                <w:szCs w:val="16"/>
              </w:rPr>
            </w:pPr>
            <w:r w:rsidRPr="00A13EE8">
              <w:rPr>
                <w:sz w:val="16"/>
                <w:szCs w:val="16"/>
              </w:rPr>
              <w:t>20</w:t>
            </w:r>
          </w:p>
        </w:tc>
        <w:tc>
          <w:tcPr>
            <w:tcW w:w="425" w:type="dxa"/>
          </w:tcPr>
          <w:p w:rsidR="00A13EE8" w:rsidRPr="00A13EE8" w:rsidRDefault="00A13EE8" w:rsidP="004F0939">
            <w:pPr>
              <w:jc w:val="center"/>
              <w:rPr>
                <w:sz w:val="16"/>
                <w:szCs w:val="16"/>
              </w:rPr>
            </w:pPr>
            <w:r w:rsidRPr="00A13EE8">
              <w:rPr>
                <w:sz w:val="16"/>
                <w:szCs w:val="16"/>
              </w:rPr>
              <w:t>22</w:t>
            </w:r>
          </w:p>
        </w:tc>
        <w:tc>
          <w:tcPr>
            <w:tcW w:w="426" w:type="dxa"/>
          </w:tcPr>
          <w:p w:rsidR="00A13EE8" w:rsidRPr="00A13EE8" w:rsidRDefault="00A13EE8" w:rsidP="004F0939">
            <w:pPr>
              <w:jc w:val="center"/>
              <w:rPr>
                <w:sz w:val="16"/>
                <w:szCs w:val="16"/>
              </w:rPr>
            </w:pPr>
            <w:r w:rsidRPr="00A13EE8">
              <w:rPr>
                <w:sz w:val="16"/>
                <w:szCs w:val="16"/>
              </w:rPr>
              <w:t>22</w:t>
            </w:r>
          </w:p>
        </w:tc>
        <w:tc>
          <w:tcPr>
            <w:tcW w:w="425" w:type="dxa"/>
          </w:tcPr>
          <w:p w:rsidR="00A13EE8" w:rsidRPr="00A13EE8" w:rsidRDefault="00A13EE8" w:rsidP="004F0939">
            <w:pPr>
              <w:jc w:val="center"/>
              <w:rPr>
                <w:sz w:val="16"/>
                <w:szCs w:val="16"/>
              </w:rPr>
            </w:pPr>
            <w:r w:rsidRPr="00A13EE8">
              <w:rPr>
                <w:sz w:val="16"/>
                <w:szCs w:val="16"/>
              </w:rPr>
              <w:t>22</w:t>
            </w:r>
          </w:p>
        </w:tc>
        <w:tc>
          <w:tcPr>
            <w:tcW w:w="425" w:type="dxa"/>
          </w:tcPr>
          <w:p w:rsidR="00A13EE8" w:rsidRPr="00A13EE8" w:rsidRDefault="00A13EE8" w:rsidP="004F0939">
            <w:pPr>
              <w:jc w:val="center"/>
              <w:rPr>
                <w:sz w:val="16"/>
                <w:szCs w:val="16"/>
              </w:rPr>
            </w:pPr>
            <w:r w:rsidRPr="00A13EE8">
              <w:rPr>
                <w:sz w:val="16"/>
                <w:szCs w:val="16"/>
              </w:rPr>
              <w:t>22</w:t>
            </w:r>
          </w:p>
        </w:tc>
        <w:tc>
          <w:tcPr>
            <w:tcW w:w="425" w:type="dxa"/>
          </w:tcPr>
          <w:p w:rsidR="00A13EE8" w:rsidRPr="00A13EE8" w:rsidRDefault="00A13EE8" w:rsidP="004F0939">
            <w:pPr>
              <w:jc w:val="center"/>
              <w:rPr>
                <w:sz w:val="16"/>
                <w:szCs w:val="16"/>
              </w:rPr>
            </w:pPr>
            <w:r w:rsidRPr="00A13EE8">
              <w:rPr>
                <w:sz w:val="16"/>
                <w:szCs w:val="16"/>
              </w:rPr>
              <w:t>22</w:t>
            </w:r>
          </w:p>
        </w:tc>
        <w:tc>
          <w:tcPr>
            <w:tcW w:w="426" w:type="dxa"/>
          </w:tcPr>
          <w:p w:rsidR="00A13EE8" w:rsidRPr="00A13EE8" w:rsidRDefault="00A13EE8" w:rsidP="004F0939">
            <w:pPr>
              <w:jc w:val="center"/>
              <w:rPr>
                <w:sz w:val="16"/>
                <w:szCs w:val="16"/>
              </w:rPr>
            </w:pPr>
            <w:r w:rsidRPr="00A13EE8">
              <w:rPr>
                <w:sz w:val="16"/>
                <w:szCs w:val="16"/>
              </w:rPr>
              <w:t>22</w:t>
            </w:r>
          </w:p>
        </w:tc>
        <w:tc>
          <w:tcPr>
            <w:tcW w:w="415" w:type="dxa"/>
          </w:tcPr>
          <w:p w:rsidR="00A13EE8" w:rsidRPr="00A13EE8" w:rsidRDefault="00A13EE8" w:rsidP="004F0939">
            <w:pPr>
              <w:jc w:val="center"/>
              <w:rPr>
                <w:sz w:val="16"/>
                <w:szCs w:val="16"/>
              </w:rPr>
            </w:pPr>
            <w:r w:rsidRPr="00A13EE8">
              <w:rPr>
                <w:sz w:val="16"/>
                <w:szCs w:val="16"/>
              </w:rPr>
              <w:t>22</w:t>
            </w:r>
          </w:p>
        </w:tc>
        <w:tc>
          <w:tcPr>
            <w:tcW w:w="435" w:type="dxa"/>
          </w:tcPr>
          <w:p w:rsidR="00A13EE8" w:rsidRPr="00A13EE8" w:rsidRDefault="00A13EE8" w:rsidP="004F0939">
            <w:pPr>
              <w:jc w:val="center"/>
              <w:rPr>
                <w:sz w:val="16"/>
                <w:szCs w:val="16"/>
              </w:rPr>
            </w:pPr>
            <w:r w:rsidRPr="00A13EE8">
              <w:rPr>
                <w:sz w:val="16"/>
                <w:szCs w:val="16"/>
              </w:rPr>
              <w:t>22</w:t>
            </w:r>
          </w:p>
        </w:tc>
        <w:tc>
          <w:tcPr>
            <w:tcW w:w="425" w:type="dxa"/>
          </w:tcPr>
          <w:p w:rsidR="00A13EE8" w:rsidRPr="00A13EE8" w:rsidRDefault="00A13EE8" w:rsidP="004F0939">
            <w:pPr>
              <w:jc w:val="center"/>
              <w:rPr>
                <w:sz w:val="16"/>
                <w:szCs w:val="16"/>
              </w:rPr>
            </w:pPr>
            <w:r w:rsidRPr="00A13EE8">
              <w:rPr>
                <w:sz w:val="16"/>
                <w:szCs w:val="16"/>
              </w:rPr>
              <w:t>22</w:t>
            </w:r>
          </w:p>
        </w:tc>
        <w:tc>
          <w:tcPr>
            <w:tcW w:w="426" w:type="dxa"/>
          </w:tcPr>
          <w:p w:rsidR="00A13EE8" w:rsidRPr="00A13EE8" w:rsidRDefault="00A13EE8" w:rsidP="004F0939">
            <w:pPr>
              <w:jc w:val="center"/>
              <w:rPr>
                <w:sz w:val="16"/>
                <w:szCs w:val="16"/>
              </w:rPr>
            </w:pPr>
            <w:r w:rsidRPr="00A13EE8">
              <w:rPr>
                <w:sz w:val="16"/>
                <w:szCs w:val="16"/>
              </w:rPr>
              <w:t>22</w:t>
            </w:r>
          </w:p>
        </w:tc>
        <w:tc>
          <w:tcPr>
            <w:tcW w:w="383" w:type="dxa"/>
          </w:tcPr>
          <w:p w:rsidR="00A13EE8" w:rsidRPr="00A13EE8" w:rsidRDefault="00A13EE8" w:rsidP="004F0939">
            <w:pPr>
              <w:jc w:val="center"/>
              <w:rPr>
                <w:sz w:val="16"/>
                <w:szCs w:val="16"/>
              </w:rPr>
            </w:pPr>
            <w:r w:rsidRPr="00A13EE8">
              <w:rPr>
                <w:sz w:val="16"/>
                <w:szCs w:val="16"/>
              </w:rPr>
              <w:t>22</w:t>
            </w:r>
          </w:p>
        </w:tc>
        <w:tc>
          <w:tcPr>
            <w:tcW w:w="473" w:type="dxa"/>
          </w:tcPr>
          <w:p w:rsidR="00A13EE8" w:rsidRPr="00A13EE8" w:rsidRDefault="00A13EE8" w:rsidP="004F0939">
            <w:pPr>
              <w:jc w:val="center"/>
              <w:rPr>
                <w:sz w:val="16"/>
                <w:szCs w:val="16"/>
              </w:rPr>
            </w:pPr>
            <w:r w:rsidRPr="00A13EE8">
              <w:rPr>
                <w:sz w:val="16"/>
                <w:szCs w:val="16"/>
              </w:rPr>
              <w:t>22</w:t>
            </w:r>
          </w:p>
        </w:tc>
      </w:tr>
      <w:tr w:rsidR="00A13EE8" w:rsidRPr="00A13EE8" w:rsidTr="0025614E">
        <w:trPr>
          <w:trHeight w:val="480"/>
        </w:trPr>
        <w:tc>
          <w:tcPr>
            <w:tcW w:w="2093" w:type="dxa"/>
          </w:tcPr>
          <w:p w:rsidR="00A13EE8" w:rsidRPr="00A13EE8" w:rsidRDefault="00A13EE8" w:rsidP="004F0939">
            <w:pPr>
              <w:rPr>
                <w:i/>
                <w:sz w:val="16"/>
                <w:szCs w:val="16"/>
              </w:rPr>
            </w:pPr>
            <w:r w:rsidRPr="00A13EE8">
              <w:rPr>
                <w:b/>
                <w:sz w:val="16"/>
                <w:szCs w:val="16"/>
              </w:rPr>
              <w:t>Часть, формируемая участниками образовательных отношений</w:t>
            </w:r>
          </w:p>
        </w:tc>
        <w:tc>
          <w:tcPr>
            <w:tcW w:w="1559" w:type="dxa"/>
          </w:tcPr>
          <w:p w:rsidR="00A13EE8" w:rsidRPr="00A13EE8" w:rsidRDefault="00A13EE8" w:rsidP="004F0939">
            <w:pPr>
              <w:rPr>
                <w:sz w:val="16"/>
                <w:szCs w:val="16"/>
              </w:rPr>
            </w:pPr>
            <w:r w:rsidRPr="00A13EE8">
              <w:rPr>
                <w:sz w:val="16"/>
                <w:szCs w:val="16"/>
              </w:rPr>
              <w:t>Русский язык</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415" w:type="dxa"/>
          </w:tcPr>
          <w:p w:rsidR="00A13EE8" w:rsidRPr="00A13EE8" w:rsidRDefault="00A13EE8" w:rsidP="004F0939">
            <w:pPr>
              <w:jc w:val="center"/>
              <w:rPr>
                <w:sz w:val="16"/>
                <w:szCs w:val="16"/>
              </w:rPr>
            </w:pPr>
            <w:r w:rsidRPr="00A13EE8">
              <w:rPr>
                <w:sz w:val="16"/>
                <w:szCs w:val="16"/>
              </w:rPr>
              <w:t>1</w:t>
            </w:r>
          </w:p>
        </w:tc>
        <w:tc>
          <w:tcPr>
            <w:tcW w:w="435" w:type="dxa"/>
          </w:tcPr>
          <w:p w:rsidR="00A13EE8" w:rsidRPr="00A13EE8" w:rsidRDefault="00A13EE8" w:rsidP="004F0939">
            <w:pPr>
              <w:jc w:val="center"/>
              <w:rPr>
                <w:sz w:val="16"/>
                <w:szCs w:val="16"/>
              </w:rPr>
            </w:pPr>
            <w:r w:rsidRPr="00A13EE8">
              <w:rPr>
                <w:sz w:val="16"/>
                <w:szCs w:val="16"/>
              </w:rPr>
              <w:t>1</w:t>
            </w:r>
          </w:p>
        </w:tc>
        <w:tc>
          <w:tcPr>
            <w:tcW w:w="425" w:type="dxa"/>
          </w:tcPr>
          <w:p w:rsidR="00A13EE8" w:rsidRPr="00A13EE8" w:rsidRDefault="00A13EE8" w:rsidP="004F0939">
            <w:pPr>
              <w:jc w:val="center"/>
              <w:rPr>
                <w:sz w:val="16"/>
                <w:szCs w:val="16"/>
              </w:rPr>
            </w:pPr>
            <w:r w:rsidRPr="00A13EE8">
              <w:rPr>
                <w:sz w:val="16"/>
                <w:szCs w:val="16"/>
              </w:rPr>
              <w:t>1</w:t>
            </w:r>
          </w:p>
        </w:tc>
        <w:tc>
          <w:tcPr>
            <w:tcW w:w="426" w:type="dxa"/>
          </w:tcPr>
          <w:p w:rsidR="00A13EE8" w:rsidRPr="00A13EE8" w:rsidRDefault="00A13EE8" w:rsidP="004F0939">
            <w:pPr>
              <w:jc w:val="center"/>
              <w:rPr>
                <w:sz w:val="16"/>
                <w:szCs w:val="16"/>
              </w:rPr>
            </w:pPr>
            <w:r w:rsidRPr="00A13EE8">
              <w:rPr>
                <w:sz w:val="16"/>
                <w:szCs w:val="16"/>
              </w:rPr>
              <w:t>1</w:t>
            </w:r>
          </w:p>
        </w:tc>
        <w:tc>
          <w:tcPr>
            <w:tcW w:w="383" w:type="dxa"/>
          </w:tcPr>
          <w:p w:rsidR="00A13EE8" w:rsidRPr="00A13EE8" w:rsidRDefault="00A13EE8" w:rsidP="004F0939">
            <w:pPr>
              <w:jc w:val="center"/>
              <w:rPr>
                <w:sz w:val="16"/>
                <w:szCs w:val="16"/>
              </w:rPr>
            </w:pPr>
            <w:r w:rsidRPr="00A13EE8">
              <w:rPr>
                <w:sz w:val="16"/>
                <w:szCs w:val="16"/>
              </w:rPr>
              <w:t>1</w:t>
            </w:r>
          </w:p>
        </w:tc>
        <w:tc>
          <w:tcPr>
            <w:tcW w:w="473" w:type="dxa"/>
          </w:tcPr>
          <w:p w:rsidR="00A13EE8" w:rsidRPr="00A13EE8" w:rsidRDefault="00A13EE8" w:rsidP="004F0939">
            <w:pPr>
              <w:jc w:val="center"/>
              <w:rPr>
                <w:sz w:val="16"/>
                <w:szCs w:val="16"/>
              </w:rPr>
            </w:pPr>
            <w:r w:rsidRPr="00A13EE8">
              <w:rPr>
                <w:sz w:val="16"/>
                <w:szCs w:val="16"/>
              </w:rPr>
              <w:t>1</w:t>
            </w:r>
          </w:p>
        </w:tc>
      </w:tr>
      <w:tr w:rsidR="00A13EE8" w:rsidRPr="00A13EE8" w:rsidTr="0025614E">
        <w:trPr>
          <w:trHeight w:val="736"/>
        </w:trPr>
        <w:tc>
          <w:tcPr>
            <w:tcW w:w="2093" w:type="dxa"/>
          </w:tcPr>
          <w:p w:rsidR="00A13EE8" w:rsidRPr="00A13EE8" w:rsidRDefault="00A13EE8" w:rsidP="004F0939">
            <w:pPr>
              <w:rPr>
                <w:i/>
                <w:sz w:val="16"/>
                <w:szCs w:val="16"/>
              </w:rPr>
            </w:pPr>
            <w:r w:rsidRPr="00A13EE8">
              <w:rPr>
                <w:i/>
                <w:sz w:val="16"/>
                <w:szCs w:val="16"/>
              </w:rPr>
              <w:t>Максимальная</w:t>
            </w:r>
          </w:p>
          <w:p w:rsidR="00A13EE8" w:rsidRPr="00A13EE8" w:rsidRDefault="00A13EE8" w:rsidP="004F0939">
            <w:pPr>
              <w:rPr>
                <w:i/>
                <w:sz w:val="16"/>
                <w:szCs w:val="16"/>
              </w:rPr>
            </w:pPr>
            <w:r w:rsidRPr="00A13EE8">
              <w:rPr>
                <w:i/>
                <w:sz w:val="16"/>
                <w:szCs w:val="16"/>
              </w:rPr>
              <w:t>допустимая нагрузка при 5-дневной учебной недели</w:t>
            </w:r>
          </w:p>
        </w:tc>
        <w:tc>
          <w:tcPr>
            <w:tcW w:w="1559" w:type="dxa"/>
          </w:tcPr>
          <w:p w:rsidR="00A13EE8" w:rsidRPr="00A13EE8" w:rsidRDefault="00A13EE8" w:rsidP="004F0939">
            <w:pPr>
              <w:rPr>
                <w:sz w:val="16"/>
                <w:szCs w:val="16"/>
              </w:rPr>
            </w:pPr>
          </w:p>
        </w:tc>
        <w:tc>
          <w:tcPr>
            <w:tcW w:w="425" w:type="dxa"/>
          </w:tcPr>
          <w:p w:rsidR="00A13EE8" w:rsidRPr="00A13EE8" w:rsidRDefault="00A13EE8" w:rsidP="004F0939">
            <w:pPr>
              <w:jc w:val="center"/>
              <w:rPr>
                <w:sz w:val="16"/>
                <w:szCs w:val="16"/>
              </w:rPr>
            </w:pPr>
            <w:r w:rsidRPr="00A13EE8">
              <w:rPr>
                <w:sz w:val="16"/>
                <w:szCs w:val="16"/>
              </w:rPr>
              <w:t>21</w:t>
            </w:r>
          </w:p>
        </w:tc>
        <w:tc>
          <w:tcPr>
            <w:tcW w:w="426"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15" w:type="dxa"/>
          </w:tcPr>
          <w:p w:rsidR="00A13EE8" w:rsidRPr="00A13EE8" w:rsidRDefault="00A13EE8" w:rsidP="004F0939">
            <w:pPr>
              <w:jc w:val="center"/>
              <w:rPr>
                <w:sz w:val="16"/>
                <w:szCs w:val="16"/>
              </w:rPr>
            </w:pPr>
            <w:r w:rsidRPr="00A13EE8">
              <w:rPr>
                <w:sz w:val="16"/>
                <w:szCs w:val="16"/>
              </w:rPr>
              <w:t>23</w:t>
            </w:r>
          </w:p>
        </w:tc>
        <w:tc>
          <w:tcPr>
            <w:tcW w:w="43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383" w:type="dxa"/>
          </w:tcPr>
          <w:p w:rsidR="00A13EE8" w:rsidRPr="00A13EE8" w:rsidRDefault="00A13EE8" w:rsidP="004F0939">
            <w:pPr>
              <w:jc w:val="center"/>
              <w:rPr>
                <w:sz w:val="16"/>
                <w:szCs w:val="16"/>
              </w:rPr>
            </w:pPr>
            <w:r w:rsidRPr="00A13EE8">
              <w:rPr>
                <w:sz w:val="16"/>
                <w:szCs w:val="16"/>
              </w:rPr>
              <w:t>23</w:t>
            </w:r>
          </w:p>
        </w:tc>
        <w:tc>
          <w:tcPr>
            <w:tcW w:w="473" w:type="dxa"/>
          </w:tcPr>
          <w:p w:rsidR="00A13EE8" w:rsidRPr="00A13EE8" w:rsidRDefault="00A13EE8" w:rsidP="004F0939">
            <w:pPr>
              <w:jc w:val="center"/>
              <w:rPr>
                <w:sz w:val="16"/>
                <w:szCs w:val="16"/>
              </w:rPr>
            </w:pPr>
            <w:r w:rsidRPr="00A13EE8">
              <w:rPr>
                <w:sz w:val="16"/>
                <w:szCs w:val="16"/>
              </w:rPr>
              <w:t>23</w:t>
            </w:r>
          </w:p>
        </w:tc>
      </w:tr>
      <w:tr w:rsidR="00A13EE8" w:rsidRPr="00A13EE8" w:rsidTr="0025614E">
        <w:trPr>
          <w:trHeight w:val="350"/>
        </w:trPr>
        <w:tc>
          <w:tcPr>
            <w:tcW w:w="2093" w:type="dxa"/>
          </w:tcPr>
          <w:p w:rsidR="00A13EE8" w:rsidRPr="00A13EE8" w:rsidRDefault="00A13EE8" w:rsidP="004F0939">
            <w:pPr>
              <w:rPr>
                <w:sz w:val="16"/>
                <w:szCs w:val="16"/>
              </w:rPr>
            </w:pPr>
            <w:r w:rsidRPr="00A13EE8">
              <w:rPr>
                <w:b/>
                <w:sz w:val="16"/>
                <w:szCs w:val="16"/>
              </w:rPr>
              <w:t>Всего часов в неделю:</w:t>
            </w:r>
          </w:p>
        </w:tc>
        <w:tc>
          <w:tcPr>
            <w:tcW w:w="1559" w:type="dxa"/>
          </w:tcPr>
          <w:p w:rsidR="00A13EE8" w:rsidRPr="00A13EE8" w:rsidRDefault="00A13EE8" w:rsidP="004F0939">
            <w:pPr>
              <w:rPr>
                <w:sz w:val="16"/>
                <w:szCs w:val="16"/>
              </w:rPr>
            </w:pPr>
          </w:p>
        </w:tc>
        <w:tc>
          <w:tcPr>
            <w:tcW w:w="425" w:type="dxa"/>
          </w:tcPr>
          <w:p w:rsidR="00A13EE8" w:rsidRPr="00A13EE8" w:rsidRDefault="00A13EE8" w:rsidP="004F0939">
            <w:pPr>
              <w:jc w:val="center"/>
              <w:rPr>
                <w:sz w:val="16"/>
                <w:szCs w:val="16"/>
              </w:rPr>
            </w:pPr>
            <w:r w:rsidRPr="00A13EE8">
              <w:rPr>
                <w:sz w:val="16"/>
                <w:szCs w:val="16"/>
              </w:rPr>
              <w:t>21</w:t>
            </w:r>
          </w:p>
        </w:tc>
        <w:tc>
          <w:tcPr>
            <w:tcW w:w="426"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15" w:type="dxa"/>
          </w:tcPr>
          <w:p w:rsidR="00A13EE8" w:rsidRPr="00A13EE8" w:rsidRDefault="00A13EE8" w:rsidP="004F0939">
            <w:pPr>
              <w:jc w:val="center"/>
              <w:rPr>
                <w:sz w:val="16"/>
                <w:szCs w:val="16"/>
              </w:rPr>
            </w:pPr>
            <w:r w:rsidRPr="00A13EE8">
              <w:rPr>
                <w:sz w:val="16"/>
                <w:szCs w:val="16"/>
              </w:rPr>
              <w:t>23</w:t>
            </w:r>
          </w:p>
        </w:tc>
        <w:tc>
          <w:tcPr>
            <w:tcW w:w="43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383" w:type="dxa"/>
          </w:tcPr>
          <w:p w:rsidR="00A13EE8" w:rsidRPr="00A13EE8" w:rsidRDefault="00A13EE8" w:rsidP="004F0939">
            <w:pPr>
              <w:jc w:val="center"/>
              <w:rPr>
                <w:sz w:val="16"/>
                <w:szCs w:val="16"/>
              </w:rPr>
            </w:pPr>
            <w:r w:rsidRPr="00A13EE8">
              <w:rPr>
                <w:sz w:val="16"/>
                <w:szCs w:val="16"/>
              </w:rPr>
              <w:t>23</w:t>
            </w:r>
          </w:p>
        </w:tc>
        <w:tc>
          <w:tcPr>
            <w:tcW w:w="473" w:type="dxa"/>
          </w:tcPr>
          <w:p w:rsidR="00A13EE8" w:rsidRPr="00A13EE8" w:rsidRDefault="00A13EE8" w:rsidP="004F0939">
            <w:pPr>
              <w:jc w:val="center"/>
              <w:rPr>
                <w:sz w:val="16"/>
                <w:szCs w:val="16"/>
              </w:rPr>
            </w:pPr>
            <w:r w:rsidRPr="00A13EE8">
              <w:rPr>
                <w:sz w:val="16"/>
                <w:szCs w:val="16"/>
              </w:rPr>
              <w:t>23</w:t>
            </w:r>
          </w:p>
        </w:tc>
      </w:tr>
      <w:tr w:rsidR="00A13EE8" w:rsidRPr="00A13EE8" w:rsidTr="0025614E">
        <w:trPr>
          <w:trHeight w:val="316"/>
        </w:trPr>
        <w:tc>
          <w:tcPr>
            <w:tcW w:w="2093" w:type="dxa"/>
          </w:tcPr>
          <w:p w:rsidR="00A13EE8" w:rsidRPr="00A13EE8" w:rsidRDefault="00A13EE8" w:rsidP="004F0939">
            <w:pPr>
              <w:rPr>
                <w:b/>
                <w:sz w:val="16"/>
                <w:szCs w:val="16"/>
              </w:rPr>
            </w:pPr>
            <w:r w:rsidRPr="00A13EE8">
              <w:rPr>
                <w:b/>
                <w:sz w:val="16"/>
                <w:szCs w:val="16"/>
              </w:rPr>
              <w:t>Итого к финансированию:</w:t>
            </w:r>
          </w:p>
        </w:tc>
        <w:tc>
          <w:tcPr>
            <w:tcW w:w="1559" w:type="dxa"/>
          </w:tcPr>
          <w:p w:rsidR="00A13EE8" w:rsidRPr="00A13EE8" w:rsidRDefault="00A13EE8" w:rsidP="004F0939">
            <w:pPr>
              <w:rPr>
                <w:sz w:val="16"/>
                <w:szCs w:val="16"/>
              </w:rPr>
            </w:pPr>
          </w:p>
        </w:tc>
        <w:tc>
          <w:tcPr>
            <w:tcW w:w="425" w:type="dxa"/>
          </w:tcPr>
          <w:p w:rsidR="00A13EE8" w:rsidRPr="00A13EE8" w:rsidRDefault="00A13EE8" w:rsidP="004F0939">
            <w:pPr>
              <w:jc w:val="center"/>
              <w:rPr>
                <w:sz w:val="16"/>
                <w:szCs w:val="16"/>
              </w:rPr>
            </w:pPr>
            <w:r w:rsidRPr="00A13EE8">
              <w:rPr>
                <w:sz w:val="16"/>
                <w:szCs w:val="16"/>
              </w:rPr>
              <w:t>21</w:t>
            </w:r>
          </w:p>
        </w:tc>
        <w:tc>
          <w:tcPr>
            <w:tcW w:w="426"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21</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415" w:type="dxa"/>
          </w:tcPr>
          <w:p w:rsidR="00A13EE8" w:rsidRPr="00A13EE8" w:rsidRDefault="00A13EE8" w:rsidP="004F0939">
            <w:pPr>
              <w:jc w:val="center"/>
              <w:rPr>
                <w:sz w:val="16"/>
                <w:szCs w:val="16"/>
              </w:rPr>
            </w:pPr>
            <w:r w:rsidRPr="00A13EE8">
              <w:rPr>
                <w:sz w:val="16"/>
                <w:szCs w:val="16"/>
              </w:rPr>
              <w:t>23</w:t>
            </w:r>
          </w:p>
        </w:tc>
        <w:tc>
          <w:tcPr>
            <w:tcW w:w="435" w:type="dxa"/>
          </w:tcPr>
          <w:p w:rsidR="00A13EE8" w:rsidRPr="00A13EE8" w:rsidRDefault="00A13EE8" w:rsidP="004F0939">
            <w:pPr>
              <w:jc w:val="center"/>
              <w:rPr>
                <w:sz w:val="16"/>
                <w:szCs w:val="16"/>
              </w:rPr>
            </w:pPr>
            <w:r w:rsidRPr="00A13EE8">
              <w:rPr>
                <w:sz w:val="16"/>
                <w:szCs w:val="16"/>
              </w:rPr>
              <w:t>23</w:t>
            </w:r>
          </w:p>
        </w:tc>
        <w:tc>
          <w:tcPr>
            <w:tcW w:w="425" w:type="dxa"/>
          </w:tcPr>
          <w:p w:rsidR="00A13EE8" w:rsidRPr="00A13EE8" w:rsidRDefault="00A13EE8" w:rsidP="004F0939">
            <w:pPr>
              <w:jc w:val="center"/>
              <w:rPr>
                <w:sz w:val="16"/>
                <w:szCs w:val="16"/>
              </w:rPr>
            </w:pPr>
            <w:r w:rsidRPr="00A13EE8">
              <w:rPr>
                <w:sz w:val="16"/>
                <w:szCs w:val="16"/>
              </w:rPr>
              <w:t>23</w:t>
            </w:r>
          </w:p>
        </w:tc>
        <w:tc>
          <w:tcPr>
            <w:tcW w:w="426" w:type="dxa"/>
          </w:tcPr>
          <w:p w:rsidR="00A13EE8" w:rsidRPr="00A13EE8" w:rsidRDefault="00A13EE8" w:rsidP="004F0939">
            <w:pPr>
              <w:jc w:val="center"/>
              <w:rPr>
                <w:sz w:val="16"/>
                <w:szCs w:val="16"/>
              </w:rPr>
            </w:pPr>
            <w:r w:rsidRPr="00A13EE8">
              <w:rPr>
                <w:sz w:val="16"/>
                <w:szCs w:val="16"/>
              </w:rPr>
              <w:t>23</w:t>
            </w:r>
          </w:p>
        </w:tc>
        <w:tc>
          <w:tcPr>
            <w:tcW w:w="383" w:type="dxa"/>
          </w:tcPr>
          <w:p w:rsidR="00A13EE8" w:rsidRPr="00A13EE8" w:rsidRDefault="00A13EE8" w:rsidP="004F0939">
            <w:pPr>
              <w:jc w:val="center"/>
              <w:rPr>
                <w:sz w:val="16"/>
                <w:szCs w:val="16"/>
              </w:rPr>
            </w:pPr>
            <w:r w:rsidRPr="00A13EE8">
              <w:rPr>
                <w:sz w:val="16"/>
                <w:szCs w:val="16"/>
              </w:rPr>
              <w:t>23</w:t>
            </w:r>
          </w:p>
        </w:tc>
        <w:tc>
          <w:tcPr>
            <w:tcW w:w="473" w:type="dxa"/>
          </w:tcPr>
          <w:p w:rsidR="00A13EE8" w:rsidRPr="00A13EE8" w:rsidRDefault="00A13EE8" w:rsidP="004F0939">
            <w:pPr>
              <w:jc w:val="center"/>
              <w:rPr>
                <w:sz w:val="16"/>
                <w:szCs w:val="16"/>
              </w:rPr>
            </w:pPr>
            <w:r w:rsidRPr="00A13EE8">
              <w:rPr>
                <w:sz w:val="16"/>
                <w:szCs w:val="16"/>
              </w:rPr>
              <w:t>23</w:t>
            </w:r>
          </w:p>
        </w:tc>
      </w:tr>
    </w:tbl>
    <w:p w:rsidR="005D4F86" w:rsidRPr="00BD7394" w:rsidRDefault="005D4F86" w:rsidP="00BD7394">
      <w:pPr>
        <w:pStyle w:val="21"/>
        <w:numPr>
          <w:ilvl w:val="0"/>
          <w:numId w:val="0"/>
        </w:numPr>
        <w:sectPr w:rsidR="005D4F86" w:rsidRPr="00BD7394" w:rsidSect="00EA6CF5">
          <w:footerReference w:type="even" r:id="rId10"/>
          <w:footerReference w:type="default" r:id="rId11"/>
          <w:pgSz w:w="11906" w:h="16838" w:code="9"/>
          <w:pgMar w:top="284" w:right="707" w:bottom="284" w:left="1134" w:header="720" w:footer="720" w:gutter="0"/>
          <w:cols w:space="720"/>
          <w:noEndnote/>
        </w:sectPr>
      </w:pPr>
    </w:p>
    <w:p w:rsidR="00653A76" w:rsidRPr="00BD7394" w:rsidRDefault="00653A76" w:rsidP="009F7A1A">
      <w:pPr>
        <w:pStyle w:val="afd"/>
        <w:numPr>
          <w:ilvl w:val="1"/>
          <w:numId w:val="101"/>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653A76" w:rsidRPr="00BD7394" w:rsidRDefault="00653A76" w:rsidP="000641B1">
      <w:pPr>
        <w:pStyle w:val="ConsPlusNormal"/>
        <w:widowControl/>
        <w:spacing w:line="360" w:lineRule="auto"/>
        <w:ind w:firstLine="709"/>
        <w:jc w:val="both"/>
        <w:textAlignment w:val="center"/>
        <w:rPr>
          <w:rFonts w:ascii="Times New Roman" w:hAnsi="Times New Roman"/>
          <w:spacing w:val="2"/>
          <w:sz w:val="28"/>
          <w:szCs w:val="28"/>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образования определяет</w:t>
      </w:r>
      <w:r w:rsidR="000641B1">
        <w:rPr>
          <w:rFonts w:ascii="Times New Roman" w:hAnsi="Times New Roman"/>
          <w:sz w:val="28"/>
          <w:szCs w:val="28"/>
        </w:rPr>
        <w:t>ся ГБОУ ООШ № 11 г. Новокуйбышевска</w:t>
      </w:r>
      <w:r w:rsidRPr="00BD7394">
        <w:rPr>
          <w:rFonts w:ascii="Times New Roman" w:hAnsi="Times New Roman"/>
          <w:sz w:val="28"/>
          <w:szCs w:val="28"/>
        </w:rPr>
        <w:t xml:space="preserve">.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00E37006">
        <w:rPr>
          <w:rFonts w:ascii="Times New Roman" w:hAnsi="Times New Roman"/>
          <w:color w:val="auto"/>
          <w:sz w:val="28"/>
          <w:szCs w:val="28"/>
        </w:rPr>
        <w:t>В</w:t>
      </w:r>
      <w:r w:rsidRPr="00BD7394">
        <w:rPr>
          <w:rFonts w:ascii="Times New Roman" w:hAnsi="Times New Roman"/>
          <w:color w:val="auto"/>
          <w:sz w:val="28"/>
          <w:szCs w:val="28"/>
        </w:rPr>
        <w:t>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ности 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в</w:t>
      </w:r>
      <w:r w:rsidR="004D2EEF" w:rsidRPr="004D2EEF">
        <w:rPr>
          <w:rFonts w:ascii="Times New Roman" w:hAnsi="Times New Roman"/>
          <w:sz w:val="28"/>
          <w:szCs w:val="28"/>
        </w:rPr>
        <w:t xml:space="preserve"> </w:t>
      </w:r>
      <w:r w:rsidR="004D2EEF">
        <w:rPr>
          <w:rFonts w:ascii="Times New Roman" w:hAnsi="Times New Roman"/>
          <w:sz w:val="28"/>
          <w:szCs w:val="28"/>
        </w:rPr>
        <w:t>ГБОУ ООШ № 11 г. Новокуйбышевска</w:t>
      </w:r>
      <w:r w:rsidRPr="00BD7394">
        <w:rPr>
          <w:rFonts w:ascii="Times New Roman" w:hAnsi="Times New Roman"/>
          <w:color w:val="auto"/>
          <w:sz w:val="28"/>
          <w:szCs w:val="28"/>
        </w:rPr>
        <w:t xml:space="preserve"> 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EA0880">
        <w:rPr>
          <w:rFonts w:ascii="Times New Roman" w:hAnsi="Times New Roman"/>
          <w:sz w:val="28"/>
          <w:szCs w:val="28"/>
        </w:rPr>
        <w:t>ГБОУ ООШ № 11 г. Новокуйбышевска</w:t>
      </w:r>
      <w:r w:rsidR="00EA088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DE1D21" w:rsidRDefault="00DE1D21" w:rsidP="00871256">
      <w:pPr>
        <w:widowControl w:val="0"/>
        <w:autoSpaceDE w:val="0"/>
        <w:spacing w:line="360" w:lineRule="auto"/>
        <w:ind w:right="566" w:firstLine="339"/>
        <w:jc w:val="both"/>
        <w:rPr>
          <w:rFonts w:eastAsia="@Arial Unicode MS"/>
          <w:b/>
          <w:color w:val="000000"/>
          <w:u w:val="single"/>
          <w:lang w:eastAsia="ar-SA"/>
        </w:rPr>
      </w:pPr>
    </w:p>
    <w:p w:rsidR="00DE1D21" w:rsidRDefault="00DE1D21" w:rsidP="00871256">
      <w:pPr>
        <w:widowControl w:val="0"/>
        <w:autoSpaceDE w:val="0"/>
        <w:spacing w:line="360" w:lineRule="auto"/>
        <w:ind w:right="566" w:firstLine="339"/>
        <w:jc w:val="both"/>
        <w:rPr>
          <w:rFonts w:eastAsia="@Arial Unicode MS"/>
          <w:b/>
          <w:color w:val="000000"/>
          <w:u w:val="single"/>
          <w:lang w:eastAsia="ar-SA"/>
        </w:rPr>
      </w:pPr>
    </w:p>
    <w:p w:rsidR="00DE1D21" w:rsidRDefault="00DE1D21" w:rsidP="00871256">
      <w:pPr>
        <w:widowControl w:val="0"/>
        <w:autoSpaceDE w:val="0"/>
        <w:spacing w:line="360" w:lineRule="auto"/>
        <w:ind w:right="566" w:firstLine="339"/>
        <w:jc w:val="both"/>
        <w:rPr>
          <w:rFonts w:eastAsia="@Arial Unicode MS"/>
          <w:b/>
          <w:color w:val="000000"/>
          <w:u w:val="single"/>
          <w:lang w:eastAsia="ar-SA"/>
        </w:rPr>
      </w:pPr>
    </w:p>
    <w:p w:rsidR="00DE1D21" w:rsidRDefault="00DE1D21" w:rsidP="00871256">
      <w:pPr>
        <w:widowControl w:val="0"/>
        <w:autoSpaceDE w:val="0"/>
        <w:spacing w:line="360" w:lineRule="auto"/>
        <w:ind w:right="566" w:firstLine="339"/>
        <w:jc w:val="both"/>
        <w:rPr>
          <w:rFonts w:eastAsia="@Arial Unicode MS"/>
          <w:b/>
          <w:color w:val="000000"/>
          <w:u w:val="single"/>
          <w:lang w:eastAsia="ar-SA"/>
        </w:rPr>
      </w:pPr>
    </w:p>
    <w:p w:rsidR="00DE1D21" w:rsidRDefault="00DE1D21" w:rsidP="00871256">
      <w:pPr>
        <w:widowControl w:val="0"/>
        <w:autoSpaceDE w:val="0"/>
        <w:spacing w:line="360" w:lineRule="auto"/>
        <w:ind w:right="566" w:firstLine="339"/>
        <w:jc w:val="both"/>
        <w:rPr>
          <w:rFonts w:eastAsia="@Arial Unicode MS"/>
          <w:b/>
          <w:color w:val="000000"/>
          <w:u w:val="single"/>
          <w:lang w:eastAsia="ar-SA"/>
        </w:rPr>
      </w:pPr>
    </w:p>
    <w:p w:rsidR="00871256" w:rsidRPr="00871256" w:rsidRDefault="00871256" w:rsidP="00871256">
      <w:pPr>
        <w:widowControl w:val="0"/>
        <w:autoSpaceDE w:val="0"/>
        <w:spacing w:line="360" w:lineRule="auto"/>
        <w:ind w:right="566" w:firstLine="339"/>
        <w:jc w:val="both"/>
        <w:rPr>
          <w:rFonts w:eastAsia="Calibri"/>
          <w:b/>
          <w:i/>
          <w:color w:val="000000"/>
          <w:lang w:eastAsia="ar-SA"/>
        </w:rPr>
      </w:pPr>
      <w:r w:rsidRPr="00871256">
        <w:rPr>
          <w:rFonts w:eastAsia="@Arial Unicode MS"/>
          <w:b/>
          <w:color w:val="000000"/>
          <w:u w:val="single"/>
          <w:lang w:eastAsia="ar-SA"/>
        </w:rPr>
        <w:t>1 классы:</w:t>
      </w:r>
    </w:p>
    <w:p w:rsidR="005D3B12" w:rsidRDefault="005D3B12" w:rsidP="005D3B12">
      <w:pPr>
        <w:widowControl w:val="0"/>
        <w:autoSpaceDE w:val="0"/>
        <w:spacing w:line="360" w:lineRule="auto"/>
        <w:ind w:right="566"/>
        <w:jc w:val="both"/>
        <w:rPr>
          <w:rFonts w:eastAsia="Calibri"/>
          <w:b/>
          <w:color w:val="000000"/>
          <w:u w:val="single"/>
          <w:lang w:eastAsia="ar-SA"/>
        </w:rPr>
      </w:pPr>
    </w:p>
    <w:p w:rsidR="005D3B12" w:rsidRPr="00871256" w:rsidRDefault="00871256" w:rsidP="005D3B12">
      <w:pPr>
        <w:widowControl w:val="0"/>
        <w:autoSpaceDE w:val="0"/>
        <w:spacing w:line="360" w:lineRule="auto"/>
        <w:ind w:right="566" w:firstLine="339"/>
        <w:jc w:val="both"/>
        <w:rPr>
          <w:rFonts w:eastAsia="Calibri"/>
          <w:b/>
          <w:color w:val="000000"/>
          <w:u w:val="single"/>
          <w:lang w:eastAsia="ar-SA"/>
        </w:rPr>
      </w:pPr>
      <w:r w:rsidRPr="00871256">
        <w:rPr>
          <w:rFonts w:eastAsia="Calibri"/>
          <w:b/>
          <w:color w:val="000000"/>
          <w:u w:val="single"/>
          <w:lang w:eastAsia="ar-SA"/>
        </w:rPr>
        <w:t>2 классы:</w:t>
      </w:r>
    </w:p>
    <w:tbl>
      <w:tblPr>
        <w:tblpPr w:leftFromText="180" w:rightFromText="180" w:vertAnchor="text" w:horzAnchor="margin" w:tblpXSpec="center" w:tblpY="-21"/>
        <w:tblW w:w="10456" w:type="dxa"/>
        <w:tblLayout w:type="fixed"/>
        <w:tblLook w:val="0000" w:firstRow="0" w:lastRow="0" w:firstColumn="0" w:lastColumn="0" w:noHBand="0" w:noVBand="0"/>
      </w:tblPr>
      <w:tblGrid>
        <w:gridCol w:w="2802"/>
        <w:gridCol w:w="3402"/>
        <w:gridCol w:w="1842"/>
        <w:gridCol w:w="1560"/>
        <w:gridCol w:w="850"/>
      </w:tblGrid>
      <w:tr w:rsidR="00871256" w:rsidRPr="00871256" w:rsidTr="00871256">
        <w:trPr>
          <w:trHeight w:val="1113"/>
        </w:trPr>
        <w:tc>
          <w:tcPr>
            <w:tcW w:w="28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pacing w:line="360" w:lineRule="auto"/>
              <w:ind w:right="69"/>
              <w:jc w:val="center"/>
              <w:rPr>
                <w:b/>
                <w:i/>
                <w:sz w:val="20"/>
                <w:szCs w:val="20"/>
                <w:lang w:eastAsia="ar-SA"/>
              </w:rPr>
            </w:pPr>
            <w:r w:rsidRPr="00871256">
              <w:rPr>
                <w:b/>
                <w:i/>
                <w:sz w:val="20"/>
                <w:szCs w:val="20"/>
                <w:lang w:eastAsia="ar-SA"/>
              </w:rPr>
              <w:t xml:space="preserve">Направление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33"/>
              <w:jc w:val="center"/>
              <w:rPr>
                <w:b/>
                <w:i/>
                <w:sz w:val="20"/>
                <w:szCs w:val="20"/>
                <w:lang w:eastAsia="ar-SA"/>
              </w:rPr>
            </w:pPr>
            <w:r w:rsidRPr="00871256">
              <w:rPr>
                <w:b/>
                <w:i/>
                <w:sz w:val="20"/>
                <w:szCs w:val="20"/>
                <w:lang w:eastAsia="ar-SA"/>
              </w:rPr>
              <w:t xml:space="preserve">Наименование внеурочной деятельности обучающихся </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3"/>
              <w:jc w:val="center"/>
              <w:rPr>
                <w:b/>
                <w:i/>
                <w:sz w:val="20"/>
                <w:szCs w:val="20"/>
                <w:lang w:eastAsia="ar-SA"/>
              </w:rPr>
            </w:pPr>
            <w:r w:rsidRPr="00871256">
              <w:rPr>
                <w:b/>
                <w:i/>
                <w:sz w:val="20"/>
                <w:szCs w:val="20"/>
                <w:lang w:eastAsia="ar-SA"/>
              </w:rPr>
              <w:t>Форма  занятий внеурочной деятельностью</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spacing w:line="360" w:lineRule="auto"/>
              <w:ind w:right="-108"/>
              <w:jc w:val="both"/>
              <w:rPr>
                <w:b/>
                <w:i/>
                <w:sz w:val="20"/>
                <w:szCs w:val="20"/>
                <w:lang w:eastAsia="ar-SA"/>
              </w:rPr>
            </w:pPr>
            <w:r w:rsidRPr="00871256">
              <w:rPr>
                <w:b/>
                <w:i/>
                <w:sz w:val="20"/>
                <w:szCs w:val="20"/>
                <w:lang w:eastAsia="ar-SA"/>
              </w:rPr>
              <w:t>Преподаватель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b/>
                <w:i/>
                <w:sz w:val="20"/>
                <w:szCs w:val="20"/>
                <w:lang w:eastAsia="ar-SA"/>
              </w:rPr>
              <w:t>Количество часов</w:t>
            </w:r>
          </w:p>
        </w:tc>
      </w:tr>
      <w:tr w:rsidR="00871256" w:rsidRPr="00871256" w:rsidTr="00871256">
        <w:trPr>
          <w:trHeight w:val="413"/>
        </w:trPr>
        <w:tc>
          <w:tcPr>
            <w:tcW w:w="2802"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69"/>
              <w:rPr>
                <w:sz w:val="20"/>
                <w:szCs w:val="20"/>
                <w:lang w:eastAsia="ar-SA"/>
              </w:rPr>
            </w:pPr>
            <w:r w:rsidRPr="00871256">
              <w:rPr>
                <w:sz w:val="20"/>
                <w:szCs w:val="20"/>
                <w:lang w:eastAsia="ar-SA"/>
              </w:rPr>
              <w:t xml:space="preserve">1. спортивно-оздоровительное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33"/>
              <w:rPr>
                <w:color w:val="000000"/>
                <w:sz w:val="20"/>
                <w:szCs w:val="20"/>
                <w:lang w:eastAsia="ar-SA"/>
              </w:rPr>
            </w:pPr>
            <w:r w:rsidRPr="00871256">
              <w:rPr>
                <w:sz w:val="20"/>
                <w:szCs w:val="20"/>
                <w:lang w:eastAsia="ar-SA"/>
              </w:rPr>
              <w:t>«Будь здоров»</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3"/>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ind w:right="-108"/>
              <w:jc w:val="both"/>
              <w:rPr>
                <w:color w:val="000000"/>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413"/>
        </w:trPr>
        <w:tc>
          <w:tcPr>
            <w:tcW w:w="2802" w:type="dxa"/>
            <w:vMerge/>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69"/>
              <w:rPr>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33"/>
              <w:rPr>
                <w:sz w:val="20"/>
                <w:szCs w:val="20"/>
                <w:lang w:eastAsia="ar-SA"/>
              </w:rPr>
            </w:pPr>
            <w:r w:rsidRPr="00871256">
              <w:rPr>
                <w:sz w:val="20"/>
                <w:szCs w:val="20"/>
                <w:lang w:eastAsia="ar-SA"/>
              </w:rPr>
              <w:t>Динамическая пауза</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3"/>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ind w:right="-108"/>
              <w:jc w:val="both"/>
              <w:rPr>
                <w:color w:val="000000"/>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2</w:t>
            </w:r>
          </w:p>
        </w:tc>
      </w:tr>
      <w:tr w:rsidR="00871256" w:rsidRPr="00871256" w:rsidTr="00871256">
        <w:trPr>
          <w:trHeight w:val="422"/>
        </w:trPr>
        <w:tc>
          <w:tcPr>
            <w:tcW w:w="2802" w:type="dxa"/>
            <w:vMerge w:val="restart"/>
            <w:tcBorders>
              <w:top w:val="single" w:sz="4" w:space="0" w:color="000000"/>
              <w:left w:val="single" w:sz="4" w:space="0" w:color="000000"/>
              <w:right w:val="single" w:sz="4" w:space="0" w:color="auto"/>
            </w:tcBorders>
            <w:shd w:val="clear" w:color="auto" w:fill="auto"/>
          </w:tcPr>
          <w:p w:rsidR="00871256" w:rsidRPr="00871256" w:rsidRDefault="00871256" w:rsidP="00871256">
            <w:pPr>
              <w:suppressAutoHyphens/>
              <w:snapToGrid w:val="0"/>
              <w:spacing w:line="360" w:lineRule="auto"/>
              <w:ind w:right="69"/>
              <w:rPr>
                <w:sz w:val="20"/>
                <w:szCs w:val="20"/>
                <w:lang w:eastAsia="ar-SA"/>
              </w:rPr>
            </w:pPr>
            <w:r w:rsidRPr="00871256">
              <w:rPr>
                <w:sz w:val="20"/>
                <w:szCs w:val="20"/>
                <w:lang w:eastAsia="ar-SA"/>
              </w:rPr>
              <w:t>2. общеинтеллектуальное</w:t>
            </w:r>
          </w:p>
        </w:tc>
        <w:tc>
          <w:tcPr>
            <w:tcW w:w="3402" w:type="dxa"/>
            <w:tcBorders>
              <w:top w:val="single" w:sz="4" w:space="0" w:color="000000"/>
              <w:left w:val="single" w:sz="4" w:space="0" w:color="auto"/>
              <w:bottom w:val="single" w:sz="4" w:space="0" w:color="000000"/>
            </w:tcBorders>
            <w:shd w:val="clear" w:color="auto" w:fill="auto"/>
          </w:tcPr>
          <w:p w:rsidR="00871256" w:rsidRPr="00871256" w:rsidRDefault="00871256" w:rsidP="00871256">
            <w:pPr>
              <w:suppressAutoHyphens/>
              <w:snapToGrid w:val="0"/>
              <w:spacing w:line="360" w:lineRule="auto"/>
              <w:ind w:left="40" w:right="-33"/>
              <w:rPr>
                <w:color w:val="000000"/>
                <w:sz w:val="20"/>
                <w:szCs w:val="20"/>
                <w:lang w:eastAsia="ar-SA"/>
              </w:rPr>
            </w:pPr>
            <w:r w:rsidRPr="00871256">
              <w:rPr>
                <w:sz w:val="20"/>
                <w:szCs w:val="20"/>
                <w:lang w:eastAsia="ar-SA"/>
              </w:rPr>
              <w:t>«Занимательная математика»</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3"/>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jc w:val="both"/>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422"/>
        </w:trPr>
        <w:tc>
          <w:tcPr>
            <w:tcW w:w="2802" w:type="dxa"/>
            <w:vMerge/>
            <w:tcBorders>
              <w:left w:val="single" w:sz="4" w:space="0" w:color="000000"/>
              <w:bottom w:val="single" w:sz="4" w:space="0" w:color="000000"/>
              <w:right w:val="single" w:sz="4" w:space="0" w:color="auto"/>
            </w:tcBorders>
            <w:shd w:val="clear" w:color="auto" w:fill="auto"/>
          </w:tcPr>
          <w:p w:rsidR="00871256" w:rsidRPr="00871256" w:rsidRDefault="00871256" w:rsidP="00871256">
            <w:pPr>
              <w:suppressAutoHyphens/>
              <w:snapToGrid w:val="0"/>
              <w:spacing w:line="360" w:lineRule="auto"/>
              <w:ind w:right="69"/>
              <w:rPr>
                <w:sz w:val="20"/>
                <w:szCs w:val="20"/>
                <w:lang w:eastAsia="ar-SA"/>
              </w:rPr>
            </w:pPr>
          </w:p>
        </w:tc>
        <w:tc>
          <w:tcPr>
            <w:tcW w:w="3402" w:type="dxa"/>
            <w:tcBorders>
              <w:left w:val="single" w:sz="4" w:space="0" w:color="auto"/>
              <w:bottom w:val="single" w:sz="4" w:space="0" w:color="000000"/>
            </w:tcBorders>
            <w:shd w:val="clear" w:color="auto" w:fill="auto"/>
          </w:tcPr>
          <w:p w:rsidR="00871256" w:rsidRPr="00871256" w:rsidRDefault="00871256" w:rsidP="00871256">
            <w:pPr>
              <w:suppressAutoHyphens/>
              <w:snapToGrid w:val="0"/>
              <w:spacing w:line="360" w:lineRule="auto"/>
              <w:ind w:right="-33"/>
              <w:rPr>
                <w:color w:val="000000"/>
                <w:sz w:val="20"/>
                <w:szCs w:val="20"/>
                <w:lang w:eastAsia="ar-SA"/>
              </w:rPr>
            </w:pPr>
            <w:r w:rsidRPr="00871256">
              <w:rPr>
                <w:sz w:val="20"/>
                <w:szCs w:val="20"/>
                <w:lang w:eastAsia="ar-SA"/>
              </w:rPr>
              <w:t>«В мире наук»</w:t>
            </w:r>
          </w:p>
        </w:tc>
        <w:tc>
          <w:tcPr>
            <w:tcW w:w="184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3"/>
              <w:jc w:val="center"/>
              <w:rPr>
                <w:color w:val="000000"/>
                <w:sz w:val="20"/>
                <w:szCs w:val="20"/>
                <w:lang w:eastAsia="ar-SA"/>
              </w:rPr>
            </w:pPr>
            <w:r w:rsidRPr="00871256">
              <w:rPr>
                <w:color w:val="000000"/>
                <w:sz w:val="20"/>
                <w:szCs w:val="20"/>
                <w:lang w:eastAsia="ar-SA"/>
              </w:rPr>
              <w:t>Кружок</w:t>
            </w:r>
          </w:p>
        </w:tc>
        <w:tc>
          <w:tcPr>
            <w:tcW w:w="1560" w:type="dxa"/>
            <w:tcBorders>
              <w:left w:val="single" w:sz="4" w:space="0" w:color="000000"/>
              <w:bottom w:val="single" w:sz="4" w:space="0" w:color="000000"/>
            </w:tcBorders>
          </w:tcPr>
          <w:p w:rsidR="00871256" w:rsidRPr="00871256" w:rsidRDefault="00871256" w:rsidP="00871256">
            <w:pPr>
              <w:suppressAutoHyphens/>
              <w:jc w:val="both"/>
              <w:rPr>
                <w:sz w:val="20"/>
                <w:szCs w:val="20"/>
                <w:lang w:eastAsia="ar-SA"/>
              </w:rPr>
            </w:pPr>
            <w:r w:rsidRPr="00871256">
              <w:rPr>
                <w:color w:val="000000"/>
                <w:sz w:val="20"/>
                <w:szCs w:val="20"/>
                <w:lang w:eastAsia="ar-SA"/>
              </w:rPr>
              <w:t>Классный руководитель</w:t>
            </w:r>
          </w:p>
        </w:tc>
        <w:tc>
          <w:tcPr>
            <w:tcW w:w="850"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9A25E5">
        <w:trPr>
          <w:trHeight w:val="422"/>
        </w:trPr>
        <w:tc>
          <w:tcPr>
            <w:tcW w:w="9606" w:type="dxa"/>
            <w:gridSpan w:val="4"/>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b/>
                <w:i/>
                <w:color w:val="000000"/>
                <w:sz w:val="20"/>
                <w:szCs w:val="20"/>
                <w:lang w:eastAsia="ar-SA"/>
              </w:rPr>
              <w:t>Итого к 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5</w:t>
            </w:r>
          </w:p>
        </w:tc>
      </w:tr>
    </w:tbl>
    <w:p w:rsidR="00871256" w:rsidRPr="00871256" w:rsidRDefault="00871256" w:rsidP="00871256">
      <w:pPr>
        <w:suppressAutoHyphens/>
        <w:rPr>
          <w:rFonts w:ascii="NewtonCSanPin" w:eastAsia="Calibri" w:hAnsi="NewtonCSanPin" w:cs="NewtonCSanPin"/>
          <w:vanish/>
          <w:color w:val="000000"/>
          <w:sz w:val="21"/>
          <w:szCs w:val="21"/>
          <w:lang w:val="en-US" w:eastAsia="ar-SA"/>
        </w:rPr>
      </w:pPr>
    </w:p>
    <w:tbl>
      <w:tblPr>
        <w:tblpPr w:leftFromText="180" w:rightFromText="180" w:vertAnchor="text" w:horzAnchor="margin" w:tblpXSpec="center" w:tblpY="235"/>
        <w:tblW w:w="10456" w:type="dxa"/>
        <w:tblLayout w:type="fixed"/>
        <w:tblLook w:val="0000" w:firstRow="0" w:lastRow="0" w:firstColumn="0" w:lastColumn="0" w:noHBand="0" w:noVBand="0"/>
      </w:tblPr>
      <w:tblGrid>
        <w:gridCol w:w="2802"/>
        <w:gridCol w:w="3402"/>
        <w:gridCol w:w="1842"/>
        <w:gridCol w:w="1560"/>
        <w:gridCol w:w="850"/>
      </w:tblGrid>
      <w:tr w:rsidR="00871256" w:rsidRPr="00871256" w:rsidTr="00871256">
        <w:trPr>
          <w:trHeight w:val="1175"/>
        </w:trPr>
        <w:tc>
          <w:tcPr>
            <w:tcW w:w="28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pacing w:line="360" w:lineRule="auto"/>
              <w:ind w:right="-70"/>
              <w:jc w:val="center"/>
              <w:rPr>
                <w:b/>
                <w:i/>
                <w:sz w:val="20"/>
                <w:szCs w:val="20"/>
                <w:lang w:eastAsia="ar-SA"/>
              </w:rPr>
            </w:pPr>
            <w:r w:rsidRPr="00871256">
              <w:rPr>
                <w:b/>
                <w:i/>
                <w:sz w:val="20"/>
                <w:szCs w:val="20"/>
                <w:lang w:eastAsia="ar-SA"/>
              </w:rPr>
              <w:t xml:space="preserve">Направление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 xml:space="preserve">Наименование внеурочной деятельности учащихся </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Форма  занятий внеурочной деятельностью</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spacing w:line="360" w:lineRule="auto"/>
              <w:ind w:right="-108"/>
              <w:jc w:val="both"/>
              <w:rPr>
                <w:b/>
                <w:i/>
                <w:sz w:val="20"/>
                <w:szCs w:val="20"/>
                <w:lang w:eastAsia="ar-SA"/>
              </w:rPr>
            </w:pPr>
            <w:r w:rsidRPr="00871256">
              <w:rPr>
                <w:b/>
                <w:i/>
                <w:sz w:val="20"/>
                <w:szCs w:val="20"/>
                <w:lang w:eastAsia="ar-SA"/>
              </w:rPr>
              <w:t>Преподаватель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b/>
                <w:i/>
                <w:sz w:val="20"/>
                <w:szCs w:val="20"/>
                <w:lang w:eastAsia="ar-SA"/>
              </w:rPr>
              <w:t>Количество часов</w:t>
            </w:r>
          </w:p>
        </w:tc>
      </w:tr>
      <w:tr w:rsidR="00871256" w:rsidRPr="00871256" w:rsidTr="00871256">
        <w:trPr>
          <w:trHeight w:val="436"/>
        </w:trPr>
        <w:tc>
          <w:tcPr>
            <w:tcW w:w="2802"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r w:rsidRPr="00871256">
              <w:rPr>
                <w:sz w:val="20"/>
                <w:szCs w:val="20"/>
                <w:lang w:eastAsia="ar-SA"/>
              </w:rPr>
              <w:t xml:space="preserve">1. спортивно-оздоровительное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sz w:val="20"/>
                <w:szCs w:val="20"/>
                <w:lang w:eastAsia="ar-SA"/>
              </w:rPr>
              <w:t>«Будь здоров»</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Секция</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3</w:t>
            </w:r>
          </w:p>
        </w:tc>
      </w:tr>
      <w:tr w:rsidR="00871256" w:rsidRPr="00871256" w:rsidTr="00871256">
        <w:trPr>
          <w:trHeight w:val="436"/>
        </w:trPr>
        <w:tc>
          <w:tcPr>
            <w:tcW w:w="2802" w:type="dxa"/>
            <w:vMerge/>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«Разговор о правильном питании»</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color w:val="000000"/>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1</w:t>
            </w:r>
          </w:p>
        </w:tc>
      </w:tr>
      <w:tr w:rsidR="00871256" w:rsidRPr="00871256" w:rsidTr="00871256">
        <w:trPr>
          <w:trHeight w:val="390"/>
        </w:trPr>
        <w:tc>
          <w:tcPr>
            <w:tcW w:w="2802"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r w:rsidRPr="00871256">
              <w:rPr>
                <w:sz w:val="20"/>
                <w:szCs w:val="20"/>
                <w:lang w:eastAsia="ar-SA"/>
              </w:rPr>
              <w:t xml:space="preserve">2. общеинтеллектуальное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«Занимательная математика»</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390"/>
        </w:trPr>
        <w:tc>
          <w:tcPr>
            <w:tcW w:w="2802"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«В мире книг»</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445"/>
        </w:trPr>
        <w:tc>
          <w:tcPr>
            <w:tcW w:w="2802"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«Основы грамматики»</w:t>
            </w:r>
          </w:p>
        </w:tc>
        <w:tc>
          <w:tcPr>
            <w:tcW w:w="184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1</w:t>
            </w:r>
          </w:p>
        </w:tc>
      </w:tr>
      <w:tr w:rsidR="00871256" w:rsidRPr="00871256" w:rsidTr="00871256">
        <w:trPr>
          <w:trHeight w:val="445"/>
        </w:trPr>
        <w:tc>
          <w:tcPr>
            <w:tcW w:w="2802" w:type="dxa"/>
            <w:vMerge/>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«Веселый английский»</w:t>
            </w:r>
          </w:p>
        </w:tc>
        <w:tc>
          <w:tcPr>
            <w:tcW w:w="184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left w:val="single" w:sz="4" w:space="0" w:color="000000"/>
              <w:bottom w:val="single" w:sz="4" w:space="0" w:color="000000"/>
            </w:tcBorders>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Никулина И.М.</w:t>
            </w:r>
          </w:p>
        </w:tc>
        <w:tc>
          <w:tcPr>
            <w:tcW w:w="850"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1</w:t>
            </w:r>
          </w:p>
        </w:tc>
      </w:tr>
      <w:tr w:rsidR="00871256" w:rsidRPr="00871256" w:rsidTr="009A25E5">
        <w:trPr>
          <w:trHeight w:val="445"/>
        </w:trPr>
        <w:tc>
          <w:tcPr>
            <w:tcW w:w="9606" w:type="dxa"/>
            <w:gridSpan w:val="4"/>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b/>
                <w:i/>
                <w:color w:val="000000"/>
                <w:sz w:val="20"/>
                <w:szCs w:val="20"/>
                <w:lang w:eastAsia="ar-SA"/>
              </w:rPr>
              <w:t>Итого к 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8</w:t>
            </w:r>
          </w:p>
        </w:tc>
      </w:tr>
    </w:tbl>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5D3B12" w:rsidRDefault="005D3B12" w:rsidP="00871256">
      <w:pPr>
        <w:widowControl w:val="0"/>
        <w:autoSpaceDE w:val="0"/>
        <w:spacing w:line="360" w:lineRule="auto"/>
        <w:ind w:right="566"/>
        <w:jc w:val="both"/>
        <w:rPr>
          <w:rFonts w:eastAsia="Calibri"/>
          <w:b/>
          <w:color w:val="000000"/>
          <w:u w:val="single"/>
          <w:lang w:eastAsia="ar-SA"/>
        </w:rPr>
      </w:pPr>
    </w:p>
    <w:p w:rsidR="00871256" w:rsidRPr="00871256" w:rsidRDefault="00871256" w:rsidP="00871256">
      <w:pPr>
        <w:widowControl w:val="0"/>
        <w:autoSpaceDE w:val="0"/>
        <w:spacing w:line="360" w:lineRule="auto"/>
        <w:ind w:right="566"/>
        <w:jc w:val="both"/>
        <w:rPr>
          <w:rFonts w:eastAsia="Calibri"/>
          <w:b/>
          <w:color w:val="000000"/>
          <w:u w:val="single"/>
          <w:lang w:eastAsia="ar-SA"/>
        </w:rPr>
      </w:pPr>
      <w:r w:rsidRPr="00871256">
        <w:rPr>
          <w:rFonts w:eastAsia="Calibri"/>
          <w:b/>
          <w:color w:val="000000"/>
          <w:u w:val="single"/>
          <w:lang w:eastAsia="ar-SA"/>
        </w:rPr>
        <w:t>3 классы:</w:t>
      </w:r>
    </w:p>
    <w:tbl>
      <w:tblPr>
        <w:tblpPr w:leftFromText="180" w:rightFromText="180" w:vertAnchor="text" w:horzAnchor="margin" w:tblpXSpec="center" w:tblpY="235"/>
        <w:tblW w:w="10456" w:type="dxa"/>
        <w:tblLayout w:type="fixed"/>
        <w:tblLook w:val="0000" w:firstRow="0" w:lastRow="0" w:firstColumn="0" w:lastColumn="0" w:noHBand="0" w:noVBand="0"/>
      </w:tblPr>
      <w:tblGrid>
        <w:gridCol w:w="2802"/>
        <w:gridCol w:w="3402"/>
        <w:gridCol w:w="1842"/>
        <w:gridCol w:w="1560"/>
        <w:gridCol w:w="850"/>
      </w:tblGrid>
      <w:tr w:rsidR="00871256" w:rsidRPr="00871256" w:rsidTr="00871256">
        <w:trPr>
          <w:trHeight w:val="1175"/>
        </w:trPr>
        <w:tc>
          <w:tcPr>
            <w:tcW w:w="28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pacing w:line="360" w:lineRule="auto"/>
              <w:ind w:right="-70"/>
              <w:jc w:val="center"/>
              <w:rPr>
                <w:b/>
                <w:i/>
                <w:sz w:val="20"/>
                <w:szCs w:val="20"/>
                <w:lang w:eastAsia="ar-SA"/>
              </w:rPr>
            </w:pPr>
            <w:r w:rsidRPr="00871256">
              <w:rPr>
                <w:b/>
                <w:i/>
                <w:sz w:val="20"/>
                <w:szCs w:val="20"/>
                <w:lang w:eastAsia="ar-SA"/>
              </w:rPr>
              <w:t xml:space="preserve">Направление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 xml:space="preserve">Наименование внеурочной деятельности учащихся </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Форма  занятий внеурочной деятельностью</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spacing w:line="360" w:lineRule="auto"/>
              <w:ind w:right="-108"/>
              <w:jc w:val="both"/>
              <w:rPr>
                <w:b/>
                <w:i/>
                <w:sz w:val="20"/>
                <w:szCs w:val="20"/>
                <w:lang w:eastAsia="ar-SA"/>
              </w:rPr>
            </w:pPr>
            <w:r w:rsidRPr="00871256">
              <w:rPr>
                <w:b/>
                <w:i/>
                <w:sz w:val="20"/>
                <w:szCs w:val="20"/>
                <w:lang w:eastAsia="ar-SA"/>
              </w:rPr>
              <w:t>Преподаватель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b/>
                <w:i/>
                <w:sz w:val="20"/>
                <w:szCs w:val="20"/>
                <w:lang w:eastAsia="ar-SA"/>
              </w:rPr>
              <w:t>Количество часов</w:t>
            </w:r>
          </w:p>
        </w:tc>
      </w:tr>
      <w:tr w:rsidR="00871256" w:rsidRPr="00871256" w:rsidTr="00871256">
        <w:trPr>
          <w:trHeight w:val="436"/>
        </w:trPr>
        <w:tc>
          <w:tcPr>
            <w:tcW w:w="2802"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r w:rsidRPr="00871256">
              <w:rPr>
                <w:sz w:val="20"/>
                <w:szCs w:val="20"/>
                <w:lang w:eastAsia="ar-SA"/>
              </w:rPr>
              <w:t xml:space="preserve">1. спортивно-оздоровительное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sz w:val="20"/>
                <w:szCs w:val="20"/>
                <w:lang w:eastAsia="ar-SA"/>
              </w:rPr>
              <w:t>«Будь здоров»</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Секция</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3</w:t>
            </w:r>
          </w:p>
        </w:tc>
      </w:tr>
      <w:tr w:rsidR="00871256" w:rsidRPr="00871256" w:rsidTr="00871256">
        <w:trPr>
          <w:trHeight w:val="436"/>
        </w:trPr>
        <w:tc>
          <w:tcPr>
            <w:tcW w:w="2802" w:type="dxa"/>
            <w:vMerge/>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«Разговор о правильном питании»</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color w:val="000000"/>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1</w:t>
            </w:r>
          </w:p>
        </w:tc>
      </w:tr>
      <w:tr w:rsidR="00871256" w:rsidRPr="00871256" w:rsidTr="00871256">
        <w:trPr>
          <w:trHeight w:val="390"/>
        </w:trPr>
        <w:tc>
          <w:tcPr>
            <w:tcW w:w="2802"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r w:rsidRPr="00871256">
              <w:rPr>
                <w:sz w:val="20"/>
                <w:szCs w:val="20"/>
                <w:lang w:eastAsia="ar-SA"/>
              </w:rPr>
              <w:t xml:space="preserve">2. общеинтеллектуальное </w:t>
            </w: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«Занимательная математика»</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390"/>
        </w:trPr>
        <w:tc>
          <w:tcPr>
            <w:tcW w:w="2802"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«В мире книг»</w:t>
            </w:r>
          </w:p>
        </w:tc>
        <w:tc>
          <w:tcPr>
            <w:tcW w:w="1842"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top w:val="single" w:sz="4" w:space="0" w:color="000000"/>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1</w:t>
            </w:r>
          </w:p>
        </w:tc>
      </w:tr>
      <w:tr w:rsidR="00871256" w:rsidRPr="00871256" w:rsidTr="00871256">
        <w:trPr>
          <w:trHeight w:val="445"/>
        </w:trPr>
        <w:tc>
          <w:tcPr>
            <w:tcW w:w="2802"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«Основы грамматики»</w:t>
            </w:r>
          </w:p>
        </w:tc>
        <w:tc>
          <w:tcPr>
            <w:tcW w:w="184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60" w:type="dxa"/>
            <w:tcBorders>
              <w:left w:val="single" w:sz="4" w:space="0" w:color="000000"/>
              <w:bottom w:val="single" w:sz="4" w:space="0" w:color="000000"/>
            </w:tcBorders>
          </w:tcPr>
          <w:p w:rsidR="00871256" w:rsidRPr="00871256" w:rsidRDefault="00871256" w:rsidP="00871256">
            <w:pPr>
              <w:suppressAutoHyphens/>
              <w:rPr>
                <w:sz w:val="20"/>
                <w:szCs w:val="20"/>
                <w:lang w:eastAsia="ar-SA"/>
              </w:rPr>
            </w:pPr>
            <w:r w:rsidRPr="00871256">
              <w:rPr>
                <w:color w:val="000000"/>
                <w:sz w:val="20"/>
                <w:szCs w:val="20"/>
                <w:lang w:eastAsia="ar-SA"/>
              </w:rPr>
              <w:t>Классный руководитель</w:t>
            </w:r>
          </w:p>
        </w:tc>
        <w:tc>
          <w:tcPr>
            <w:tcW w:w="850"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1</w:t>
            </w:r>
          </w:p>
        </w:tc>
      </w:tr>
      <w:tr w:rsidR="00871256" w:rsidRPr="00871256" w:rsidTr="00871256">
        <w:trPr>
          <w:trHeight w:val="445"/>
        </w:trPr>
        <w:tc>
          <w:tcPr>
            <w:tcW w:w="2802"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0"/>
              <w:rPr>
                <w:sz w:val="20"/>
                <w:szCs w:val="20"/>
                <w:lang w:eastAsia="ar-SA"/>
              </w:rPr>
            </w:pPr>
          </w:p>
        </w:tc>
        <w:tc>
          <w:tcPr>
            <w:tcW w:w="340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«Танцевальный калейдоскоп»</w:t>
            </w:r>
          </w:p>
        </w:tc>
        <w:tc>
          <w:tcPr>
            <w:tcW w:w="1842"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Студия</w:t>
            </w:r>
          </w:p>
        </w:tc>
        <w:tc>
          <w:tcPr>
            <w:tcW w:w="1560" w:type="dxa"/>
            <w:tcBorders>
              <w:left w:val="single" w:sz="4" w:space="0" w:color="000000"/>
              <w:bottom w:val="single" w:sz="4" w:space="0" w:color="000000"/>
            </w:tcBorders>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Разина Н.Н.</w:t>
            </w:r>
          </w:p>
        </w:tc>
        <w:tc>
          <w:tcPr>
            <w:tcW w:w="850"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1</w:t>
            </w:r>
          </w:p>
        </w:tc>
      </w:tr>
      <w:tr w:rsidR="00871256" w:rsidRPr="00871256" w:rsidTr="009A25E5">
        <w:trPr>
          <w:trHeight w:val="445"/>
        </w:trPr>
        <w:tc>
          <w:tcPr>
            <w:tcW w:w="9606" w:type="dxa"/>
            <w:gridSpan w:val="4"/>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b/>
                <w:i/>
                <w:color w:val="000000"/>
                <w:sz w:val="20"/>
                <w:szCs w:val="20"/>
                <w:lang w:eastAsia="ar-SA"/>
              </w:rPr>
              <w:t>Итого к 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108"/>
              <w:jc w:val="center"/>
              <w:rPr>
                <w:sz w:val="20"/>
                <w:szCs w:val="20"/>
                <w:lang w:eastAsia="ar-SA"/>
              </w:rPr>
            </w:pPr>
            <w:r w:rsidRPr="00871256">
              <w:rPr>
                <w:color w:val="000000"/>
                <w:sz w:val="20"/>
                <w:szCs w:val="20"/>
                <w:lang w:eastAsia="ar-SA"/>
              </w:rPr>
              <w:t>8</w:t>
            </w:r>
          </w:p>
        </w:tc>
      </w:tr>
    </w:tbl>
    <w:p w:rsidR="00871256" w:rsidRPr="00871256" w:rsidRDefault="00871256" w:rsidP="00871256">
      <w:pPr>
        <w:widowControl w:val="0"/>
        <w:autoSpaceDE w:val="0"/>
        <w:spacing w:line="360" w:lineRule="auto"/>
        <w:ind w:right="566" w:firstLine="339"/>
        <w:jc w:val="both"/>
        <w:rPr>
          <w:rFonts w:eastAsia="Calibri"/>
          <w:color w:val="000000"/>
          <w:lang w:eastAsia="ar-SA"/>
        </w:rPr>
      </w:pPr>
      <w:r w:rsidRPr="00871256">
        <w:rPr>
          <w:rFonts w:eastAsia="@Arial Unicode MS"/>
          <w:b/>
          <w:color w:val="000000"/>
          <w:u w:val="single"/>
          <w:lang w:eastAsia="ar-SA"/>
        </w:rPr>
        <w:t>4 классы:</w:t>
      </w:r>
    </w:p>
    <w:tbl>
      <w:tblPr>
        <w:tblpPr w:leftFromText="180" w:rightFromText="180" w:vertAnchor="text" w:horzAnchor="margin" w:tblpXSpec="center" w:tblpY="653"/>
        <w:tblW w:w="10658" w:type="dxa"/>
        <w:tblLayout w:type="fixed"/>
        <w:tblLook w:val="0000" w:firstRow="0" w:lastRow="0" w:firstColumn="0" w:lastColumn="0" w:noHBand="0" w:noVBand="0"/>
      </w:tblPr>
      <w:tblGrid>
        <w:gridCol w:w="3369"/>
        <w:gridCol w:w="2976"/>
        <w:gridCol w:w="1843"/>
        <w:gridCol w:w="1559"/>
        <w:gridCol w:w="911"/>
      </w:tblGrid>
      <w:tr w:rsidR="00871256" w:rsidRPr="00871256" w:rsidTr="009A25E5">
        <w:trPr>
          <w:trHeight w:val="1137"/>
        </w:trPr>
        <w:tc>
          <w:tcPr>
            <w:tcW w:w="3369"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pacing w:line="360" w:lineRule="auto"/>
              <w:ind w:right="72"/>
              <w:jc w:val="center"/>
              <w:rPr>
                <w:b/>
                <w:i/>
                <w:sz w:val="20"/>
                <w:szCs w:val="20"/>
                <w:lang w:eastAsia="ar-SA"/>
              </w:rPr>
            </w:pPr>
            <w:r w:rsidRPr="00871256">
              <w:rPr>
                <w:b/>
                <w:i/>
                <w:sz w:val="20"/>
                <w:szCs w:val="20"/>
                <w:lang w:eastAsia="ar-SA"/>
              </w:rPr>
              <w:t xml:space="preserve">Направление </w:t>
            </w:r>
          </w:p>
        </w:tc>
        <w:tc>
          <w:tcPr>
            <w:tcW w:w="2976"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 xml:space="preserve">Наименование внеурочной деятельности учащихся </w:t>
            </w:r>
          </w:p>
        </w:tc>
        <w:tc>
          <w:tcPr>
            <w:tcW w:w="1843"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Форма  занятий внеурочной деятельностью</w:t>
            </w:r>
          </w:p>
        </w:tc>
        <w:tc>
          <w:tcPr>
            <w:tcW w:w="1559" w:type="dxa"/>
            <w:tcBorders>
              <w:top w:val="single" w:sz="4" w:space="0" w:color="000000"/>
              <w:left w:val="single" w:sz="4" w:space="0" w:color="000000"/>
              <w:bottom w:val="single" w:sz="4" w:space="0" w:color="000000"/>
            </w:tcBorders>
          </w:tcPr>
          <w:p w:rsidR="00871256" w:rsidRPr="00871256" w:rsidRDefault="00871256" w:rsidP="00871256">
            <w:pPr>
              <w:suppressAutoHyphens/>
              <w:snapToGrid w:val="0"/>
              <w:spacing w:line="360" w:lineRule="auto"/>
              <w:ind w:right="-108"/>
              <w:jc w:val="center"/>
              <w:rPr>
                <w:b/>
                <w:i/>
                <w:sz w:val="20"/>
                <w:szCs w:val="20"/>
                <w:lang w:eastAsia="ar-SA"/>
              </w:rPr>
            </w:pPr>
            <w:r w:rsidRPr="00871256">
              <w:rPr>
                <w:b/>
                <w:i/>
                <w:sz w:val="20"/>
                <w:szCs w:val="20"/>
                <w:lang w:eastAsia="ar-SA"/>
              </w:rPr>
              <w:t>Преподаватель</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b/>
                <w:i/>
                <w:sz w:val="20"/>
                <w:szCs w:val="20"/>
                <w:lang w:eastAsia="ar-SA"/>
              </w:rPr>
              <w:t>Количество часов</w:t>
            </w:r>
          </w:p>
        </w:tc>
      </w:tr>
      <w:tr w:rsidR="00871256" w:rsidRPr="00871256" w:rsidTr="009A25E5">
        <w:trPr>
          <w:trHeight w:val="422"/>
        </w:trPr>
        <w:tc>
          <w:tcPr>
            <w:tcW w:w="3369"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72"/>
              <w:rPr>
                <w:sz w:val="20"/>
                <w:szCs w:val="20"/>
                <w:lang w:eastAsia="ar-SA"/>
              </w:rPr>
            </w:pPr>
            <w:r w:rsidRPr="00871256">
              <w:rPr>
                <w:sz w:val="20"/>
                <w:szCs w:val="20"/>
                <w:lang w:eastAsia="ar-SA"/>
              </w:rPr>
              <w:t xml:space="preserve">1. спортивно-оздоровительное </w:t>
            </w:r>
          </w:p>
        </w:tc>
        <w:tc>
          <w:tcPr>
            <w:tcW w:w="2976"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sz w:val="20"/>
                <w:szCs w:val="20"/>
                <w:lang w:eastAsia="ar-SA"/>
              </w:rPr>
              <w:t>«Будь здоров»</w:t>
            </w:r>
          </w:p>
        </w:tc>
        <w:tc>
          <w:tcPr>
            <w:tcW w:w="1843"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Секция</w:t>
            </w:r>
          </w:p>
        </w:tc>
        <w:tc>
          <w:tcPr>
            <w:tcW w:w="1559" w:type="dxa"/>
            <w:tcBorders>
              <w:top w:val="single" w:sz="4" w:space="0" w:color="000000"/>
              <w:left w:val="single" w:sz="4" w:space="0" w:color="000000"/>
              <w:bottom w:val="single" w:sz="4" w:space="0" w:color="000000"/>
            </w:tcBorders>
          </w:tcPr>
          <w:p w:rsidR="00871256" w:rsidRPr="00871256" w:rsidRDefault="00871256" w:rsidP="00871256">
            <w:pPr>
              <w:suppressAutoHyphens/>
              <w:rPr>
                <w:lang w:eastAsia="ar-SA"/>
              </w:rPr>
            </w:pPr>
            <w:r w:rsidRPr="00871256">
              <w:rPr>
                <w:color w:val="000000"/>
                <w:sz w:val="20"/>
                <w:szCs w:val="20"/>
                <w:lang w:eastAsia="ar-SA"/>
              </w:rPr>
              <w:t>Классный руководитель</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color w:val="000000"/>
                <w:sz w:val="20"/>
                <w:szCs w:val="20"/>
                <w:lang w:eastAsia="ar-SA"/>
              </w:rPr>
              <w:t>3</w:t>
            </w:r>
          </w:p>
        </w:tc>
      </w:tr>
      <w:tr w:rsidR="00871256" w:rsidRPr="00871256" w:rsidTr="009A25E5">
        <w:trPr>
          <w:trHeight w:val="377"/>
        </w:trPr>
        <w:tc>
          <w:tcPr>
            <w:tcW w:w="3369" w:type="dxa"/>
            <w:vMerge w:val="restart"/>
            <w:tcBorders>
              <w:top w:val="single" w:sz="4" w:space="0" w:color="000000"/>
              <w:left w:val="single" w:sz="4" w:space="0" w:color="000000"/>
            </w:tcBorders>
            <w:shd w:val="clear" w:color="auto" w:fill="auto"/>
          </w:tcPr>
          <w:p w:rsidR="00871256" w:rsidRPr="00871256" w:rsidRDefault="00871256" w:rsidP="00871256">
            <w:pPr>
              <w:suppressAutoHyphens/>
              <w:snapToGrid w:val="0"/>
              <w:spacing w:line="360" w:lineRule="auto"/>
              <w:ind w:right="72"/>
              <w:rPr>
                <w:sz w:val="20"/>
                <w:szCs w:val="20"/>
                <w:lang w:eastAsia="ar-SA"/>
              </w:rPr>
            </w:pPr>
            <w:r w:rsidRPr="00871256">
              <w:rPr>
                <w:sz w:val="20"/>
                <w:szCs w:val="20"/>
                <w:lang w:eastAsia="ar-SA"/>
              </w:rPr>
              <w:t xml:space="preserve">2. общеинтеллектуальное </w:t>
            </w:r>
          </w:p>
        </w:tc>
        <w:tc>
          <w:tcPr>
            <w:tcW w:w="2976"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«Занимательная математика»</w:t>
            </w:r>
          </w:p>
        </w:tc>
        <w:tc>
          <w:tcPr>
            <w:tcW w:w="1843"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59" w:type="dxa"/>
            <w:tcBorders>
              <w:top w:val="single" w:sz="4" w:space="0" w:color="000000"/>
              <w:left w:val="single" w:sz="4" w:space="0" w:color="000000"/>
              <w:bottom w:val="single" w:sz="4" w:space="0" w:color="000000"/>
            </w:tcBorders>
          </w:tcPr>
          <w:p w:rsidR="00871256" w:rsidRPr="00871256" w:rsidRDefault="00871256" w:rsidP="00871256">
            <w:pPr>
              <w:suppressAutoHyphens/>
              <w:rPr>
                <w:lang w:eastAsia="ar-SA"/>
              </w:rPr>
            </w:pPr>
            <w:r w:rsidRPr="00871256">
              <w:rPr>
                <w:color w:val="000000"/>
                <w:sz w:val="20"/>
                <w:szCs w:val="20"/>
                <w:lang w:eastAsia="ar-SA"/>
              </w:rPr>
              <w:t>Классный руководитель</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color w:val="000000"/>
                <w:sz w:val="20"/>
                <w:szCs w:val="20"/>
                <w:lang w:eastAsia="ar-SA"/>
              </w:rPr>
              <w:t>1</w:t>
            </w:r>
          </w:p>
        </w:tc>
      </w:tr>
      <w:tr w:rsidR="00871256" w:rsidRPr="00871256" w:rsidTr="009A25E5">
        <w:trPr>
          <w:trHeight w:val="377"/>
        </w:trPr>
        <w:tc>
          <w:tcPr>
            <w:tcW w:w="3369"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2"/>
              <w:rPr>
                <w:sz w:val="20"/>
                <w:szCs w:val="20"/>
                <w:lang w:eastAsia="ar-SA"/>
              </w:rPr>
            </w:pPr>
          </w:p>
        </w:tc>
        <w:tc>
          <w:tcPr>
            <w:tcW w:w="2976"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hanging="23"/>
              <w:jc w:val="center"/>
              <w:rPr>
                <w:color w:val="000000"/>
                <w:sz w:val="20"/>
                <w:szCs w:val="20"/>
                <w:lang w:eastAsia="ar-SA"/>
              </w:rPr>
            </w:pPr>
            <w:r w:rsidRPr="00871256">
              <w:rPr>
                <w:sz w:val="20"/>
                <w:szCs w:val="20"/>
                <w:lang w:eastAsia="ar-SA"/>
              </w:rPr>
              <w:t>«В мире книг»</w:t>
            </w:r>
          </w:p>
        </w:tc>
        <w:tc>
          <w:tcPr>
            <w:tcW w:w="1843"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59" w:type="dxa"/>
            <w:tcBorders>
              <w:top w:val="single" w:sz="4" w:space="0" w:color="000000"/>
              <w:left w:val="single" w:sz="4" w:space="0" w:color="000000"/>
              <w:bottom w:val="single" w:sz="4" w:space="0" w:color="000000"/>
            </w:tcBorders>
          </w:tcPr>
          <w:p w:rsidR="00871256" w:rsidRPr="00871256" w:rsidRDefault="00871256" w:rsidP="00871256">
            <w:pPr>
              <w:suppressAutoHyphens/>
              <w:rPr>
                <w:lang w:eastAsia="ar-SA"/>
              </w:rPr>
            </w:pPr>
            <w:r w:rsidRPr="00871256">
              <w:rPr>
                <w:color w:val="000000"/>
                <w:sz w:val="20"/>
                <w:szCs w:val="20"/>
                <w:lang w:eastAsia="ar-SA"/>
              </w:rPr>
              <w:t>Классный руководитель</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color w:val="000000"/>
                <w:sz w:val="20"/>
                <w:szCs w:val="20"/>
                <w:lang w:eastAsia="ar-SA"/>
              </w:rPr>
              <w:t>1</w:t>
            </w:r>
          </w:p>
        </w:tc>
      </w:tr>
      <w:tr w:rsidR="00871256" w:rsidRPr="00871256" w:rsidTr="009A25E5">
        <w:trPr>
          <w:trHeight w:val="431"/>
        </w:trPr>
        <w:tc>
          <w:tcPr>
            <w:tcW w:w="3369" w:type="dxa"/>
            <w:vMerge/>
            <w:tcBorders>
              <w:left w:val="single" w:sz="4" w:space="0" w:color="000000"/>
            </w:tcBorders>
            <w:shd w:val="clear" w:color="auto" w:fill="auto"/>
          </w:tcPr>
          <w:p w:rsidR="00871256" w:rsidRPr="00871256" w:rsidRDefault="00871256" w:rsidP="00871256">
            <w:pPr>
              <w:suppressAutoHyphens/>
              <w:snapToGrid w:val="0"/>
              <w:spacing w:line="360" w:lineRule="auto"/>
              <w:ind w:right="72"/>
              <w:rPr>
                <w:sz w:val="20"/>
                <w:szCs w:val="20"/>
                <w:lang w:eastAsia="ar-SA"/>
              </w:rPr>
            </w:pPr>
          </w:p>
        </w:tc>
        <w:tc>
          <w:tcPr>
            <w:tcW w:w="2976"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«Почемучки»</w:t>
            </w:r>
          </w:p>
        </w:tc>
        <w:tc>
          <w:tcPr>
            <w:tcW w:w="1843" w:type="dxa"/>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59" w:type="dxa"/>
            <w:tcBorders>
              <w:top w:val="single" w:sz="4" w:space="0" w:color="000000"/>
              <w:left w:val="single" w:sz="4" w:space="0" w:color="000000"/>
              <w:bottom w:val="single" w:sz="4" w:space="0" w:color="000000"/>
            </w:tcBorders>
          </w:tcPr>
          <w:p w:rsidR="00871256" w:rsidRPr="00871256" w:rsidRDefault="00871256" w:rsidP="00871256">
            <w:pPr>
              <w:suppressAutoHyphens/>
              <w:rPr>
                <w:lang w:eastAsia="ar-SA"/>
              </w:rPr>
            </w:pPr>
            <w:r w:rsidRPr="00871256">
              <w:rPr>
                <w:color w:val="000000"/>
                <w:sz w:val="20"/>
                <w:szCs w:val="20"/>
                <w:lang w:eastAsia="ar-SA"/>
              </w:rPr>
              <w:t>Классный руководитель</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sz w:val="20"/>
                <w:szCs w:val="20"/>
                <w:lang w:eastAsia="ar-SA"/>
              </w:rPr>
              <w:t>2</w:t>
            </w:r>
          </w:p>
        </w:tc>
      </w:tr>
      <w:tr w:rsidR="00871256" w:rsidRPr="00871256" w:rsidTr="009A25E5">
        <w:trPr>
          <w:trHeight w:val="431"/>
        </w:trPr>
        <w:tc>
          <w:tcPr>
            <w:tcW w:w="3369" w:type="dxa"/>
            <w:vMerge/>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72"/>
              <w:rPr>
                <w:sz w:val="20"/>
                <w:szCs w:val="20"/>
                <w:lang w:eastAsia="ar-SA"/>
              </w:rPr>
            </w:pPr>
          </w:p>
        </w:tc>
        <w:tc>
          <w:tcPr>
            <w:tcW w:w="2976"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left="40" w:right="-108"/>
              <w:jc w:val="center"/>
              <w:rPr>
                <w:color w:val="000000"/>
                <w:sz w:val="20"/>
                <w:szCs w:val="20"/>
                <w:lang w:eastAsia="ar-SA"/>
              </w:rPr>
            </w:pPr>
            <w:r w:rsidRPr="00871256">
              <w:rPr>
                <w:color w:val="000000"/>
                <w:sz w:val="20"/>
                <w:szCs w:val="20"/>
                <w:lang w:eastAsia="ar-SA"/>
              </w:rPr>
              <w:t>«Пропедевтика в информатику»</w:t>
            </w:r>
          </w:p>
        </w:tc>
        <w:tc>
          <w:tcPr>
            <w:tcW w:w="1843" w:type="dxa"/>
            <w:tcBorders>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color w:val="000000"/>
                <w:sz w:val="20"/>
                <w:szCs w:val="20"/>
                <w:lang w:eastAsia="ar-SA"/>
              </w:rPr>
              <w:t>Кружок</w:t>
            </w:r>
          </w:p>
        </w:tc>
        <w:tc>
          <w:tcPr>
            <w:tcW w:w="1559" w:type="dxa"/>
            <w:tcBorders>
              <w:left w:val="single" w:sz="4" w:space="0" w:color="000000"/>
              <w:bottom w:val="single" w:sz="4" w:space="0" w:color="000000"/>
            </w:tcBorders>
          </w:tcPr>
          <w:p w:rsidR="00871256" w:rsidRPr="00871256" w:rsidRDefault="00871256" w:rsidP="00871256">
            <w:pPr>
              <w:suppressAutoHyphens/>
              <w:snapToGrid w:val="0"/>
              <w:spacing w:line="360" w:lineRule="auto"/>
              <w:ind w:right="-108"/>
              <w:jc w:val="center"/>
              <w:rPr>
                <w:sz w:val="20"/>
                <w:szCs w:val="20"/>
                <w:lang w:eastAsia="ar-SA"/>
              </w:rPr>
            </w:pPr>
            <w:r w:rsidRPr="00871256">
              <w:rPr>
                <w:sz w:val="20"/>
                <w:szCs w:val="20"/>
                <w:lang w:eastAsia="ar-SA"/>
              </w:rPr>
              <w:t>Кузьмичева О.В.</w:t>
            </w:r>
          </w:p>
        </w:tc>
        <w:tc>
          <w:tcPr>
            <w:tcW w:w="911" w:type="dxa"/>
            <w:tcBorders>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sz w:val="20"/>
                <w:szCs w:val="20"/>
                <w:lang w:eastAsia="ar-SA"/>
              </w:rPr>
              <w:t>1</w:t>
            </w:r>
          </w:p>
        </w:tc>
      </w:tr>
      <w:tr w:rsidR="00871256" w:rsidRPr="00871256" w:rsidTr="009A25E5">
        <w:trPr>
          <w:trHeight w:val="431"/>
        </w:trPr>
        <w:tc>
          <w:tcPr>
            <w:tcW w:w="9747" w:type="dxa"/>
            <w:gridSpan w:val="4"/>
            <w:tcBorders>
              <w:top w:val="single" w:sz="4" w:space="0" w:color="000000"/>
              <w:left w:val="single" w:sz="4" w:space="0" w:color="000000"/>
              <w:bottom w:val="single" w:sz="4" w:space="0" w:color="000000"/>
            </w:tcBorders>
            <w:shd w:val="clear" w:color="auto" w:fill="auto"/>
          </w:tcPr>
          <w:p w:rsidR="00871256" w:rsidRPr="00871256" w:rsidRDefault="00871256" w:rsidP="00871256">
            <w:pPr>
              <w:suppressAutoHyphens/>
              <w:snapToGrid w:val="0"/>
              <w:spacing w:line="360" w:lineRule="auto"/>
              <w:ind w:right="-108"/>
              <w:jc w:val="center"/>
              <w:rPr>
                <w:color w:val="000000"/>
                <w:sz w:val="20"/>
                <w:szCs w:val="20"/>
                <w:lang w:eastAsia="ar-SA"/>
              </w:rPr>
            </w:pPr>
            <w:r w:rsidRPr="00871256">
              <w:rPr>
                <w:b/>
                <w:i/>
                <w:color w:val="000000"/>
                <w:sz w:val="20"/>
                <w:szCs w:val="20"/>
                <w:lang w:eastAsia="ar-SA"/>
              </w:rPr>
              <w:t>Итого к финансированию:</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871256" w:rsidRPr="00871256" w:rsidRDefault="00871256" w:rsidP="00871256">
            <w:pPr>
              <w:suppressAutoHyphens/>
              <w:snapToGrid w:val="0"/>
              <w:spacing w:line="360" w:lineRule="auto"/>
              <w:ind w:right="98"/>
              <w:jc w:val="center"/>
              <w:rPr>
                <w:sz w:val="20"/>
                <w:szCs w:val="20"/>
                <w:lang w:eastAsia="ar-SA"/>
              </w:rPr>
            </w:pPr>
            <w:r w:rsidRPr="00871256">
              <w:rPr>
                <w:color w:val="000000"/>
                <w:sz w:val="20"/>
                <w:szCs w:val="20"/>
                <w:lang w:eastAsia="ar-SA"/>
              </w:rPr>
              <w:t>8</w:t>
            </w:r>
          </w:p>
        </w:tc>
      </w:tr>
    </w:tbl>
    <w:p w:rsidR="00871256" w:rsidRDefault="00871256" w:rsidP="00871256">
      <w:pPr>
        <w:pStyle w:val="a3"/>
        <w:spacing w:line="360" w:lineRule="auto"/>
        <w:ind w:firstLine="0"/>
        <w:rPr>
          <w:rFonts w:ascii="Times New Roman" w:hAnsi="Times New Roman"/>
          <w:color w:val="auto"/>
          <w:sz w:val="28"/>
          <w:szCs w:val="28"/>
        </w:rPr>
      </w:pPr>
    </w:p>
    <w:p w:rsidR="00375003" w:rsidRPr="00BD7394" w:rsidRDefault="00375003" w:rsidP="003F7807">
      <w:pPr>
        <w:ind w:firstLine="709"/>
      </w:pPr>
    </w:p>
    <w:p w:rsidR="005D3B12" w:rsidRDefault="005D3B12" w:rsidP="005D3B12">
      <w:pPr>
        <w:pStyle w:val="3"/>
        <w:spacing w:before="0" w:after="0" w:line="360" w:lineRule="auto"/>
        <w:jc w:val="left"/>
      </w:pPr>
      <w:bookmarkStart w:id="195" w:name="_Toc414553283"/>
    </w:p>
    <w:p w:rsidR="005D3B12" w:rsidRDefault="005D3B12" w:rsidP="005D3B12">
      <w:pPr>
        <w:pStyle w:val="3"/>
        <w:spacing w:before="0" w:after="0" w:line="360" w:lineRule="auto"/>
        <w:jc w:val="left"/>
      </w:pPr>
    </w:p>
    <w:p w:rsidR="005D3B12" w:rsidRDefault="005D3B12" w:rsidP="005D3B12">
      <w:pPr>
        <w:pStyle w:val="3"/>
        <w:spacing w:before="0" w:after="0" w:line="360" w:lineRule="auto"/>
        <w:jc w:val="left"/>
      </w:pPr>
    </w:p>
    <w:p w:rsidR="005D3B12" w:rsidRDefault="005D3B12" w:rsidP="005D3B12">
      <w:pPr>
        <w:pStyle w:val="3"/>
        <w:spacing w:before="0" w:after="0" w:line="360" w:lineRule="auto"/>
        <w:jc w:val="left"/>
      </w:pPr>
    </w:p>
    <w:p w:rsidR="005D3B12" w:rsidRDefault="005D3B12" w:rsidP="005D3B12"/>
    <w:p w:rsidR="005D3B12" w:rsidRDefault="005D3B12" w:rsidP="005D3B12"/>
    <w:p w:rsidR="005D3B12" w:rsidRPr="005D3B12" w:rsidRDefault="005D3B12" w:rsidP="005D3B12"/>
    <w:p w:rsidR="005D3B12" w:rsidRDefault="005D3B12" w:rsidP="005D3B12">
      <w:pPr>
        <w:pStyle w:val="3"/>
        <w:spacing w:before="0" w:after="0" w:line="360" w:lineRule="auto"/>
        <w:jc w:val="left"/>
      </w:pPr>
    </w:p>
    <w:p w:rsidR="00E40BB6" w:rsidRPr="00BD7394" w:rsidRDefault="00E40BB6" w:rsidP="005D3B12">
      <w:pPr>
        <w:pStyle w:val="3"/>
        <w:spacing w:before="0" w:after="0" w:line="360" w:lineRule="auto"/>
        <w:jc w:val="left"/>
      </w:pPr>
      <w:r w:rsidRPr="00BD7394">
        <w:t xml:space="preserve">3.2.1. </w:t>
      </w:r>
      <w:r w:rsidR="0063497C">
        <w:t>К</w:t>
      </w:r>
      <w:r w:rsidRPr="00BD7394">
        <w:t>алендарный учебный график</w:t>
      </w:r>
      <w:bookmarkEnd w:id="195"/>
    </w:p>
    <w:p w:rsidR="00E40BB6" w:rsidRDefault="00E40BB6" w:rsidP="0063497C">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w:t>
      </w:r>
      <w:r w:rsidR="0063497C">
        <w:rPr>
          <w:sz w:val="28"/>
          <w:szCs w:val="28"/>
        </w:rPr>
        <w:t>ность учебного года, триместров</w:t>
      </w:r>
      <w:r w:rsidR="004B1562" w:rsidRPr="004B1562">
        <w:rPr>
          <w:sz w:val="28"/>
          <w:szCs w:val="28"/>
        </w:rPr>
        <w:t>; сроки и продолжительность каникул; сроки проведения промежуточных аттестаций</w:t>
      </w:r>
      <w:r w:rsidRPr="004B1562">
        <w:rPr>
          <w:sz w:val="28"/>
          <w:szCs w:val="28"/>
        </w:rPr>
        <w:t xml:space="preserve">. </w:t>
      </w:r>
    </w:p>
    <w:p w:rsidR="00502696" w:rsidRPr="00502696" w:rsidRDefault="00502696" w:rsidP="00DE1D21">
      <w:pPr>
        <w:widowControl w:val="0"/>
        <w:spacing w:after="200"/>
        <w:jc w:val="both"/>
        <w:rPr>
          <w:b/>
          <w:sz w:val="28"/>
          <w:szCs w:val="28"/>
        </w:rPr>
      </w:pPr>
      <w:r w:rsidRPr="00502696">
        <w:rPr>
          <w:b/>
          <w:sz w:val="28"/>
          <w:szCs w:val="28"/>
        </w:rPr>
        <w:t>Организация учебного процесса по триместрам:</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1 триместр: 01.09.2018 по 16.11.2018</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2 триместр: 26.11.2018 по 16.02.2019</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3 триместр: 25.02.2019 по 31.05.2019</w:t>
      </w:r>
    </w:p>
    <w:p w:rsidR="00502696" w:rsidRPr="00502696" w:rsidRDefault="00502696" w:rsidP="00DE1D21">
      <w:pPr>
        <w:widowControl w:val="0"/>
        <w:autoSpaceDE w:val="0"/>
        <w:autoSpaceDN w:val="0"/>
        <w:adjustRightInd w:val="0"/>
        <w:spacing w:after="200"/>
        <w:jc w:val="both"/>
        <w:rPr>
          <w:b/>
          <w:sz w:val="28"/>
          <w:szCs w:val="28"/>
        </w:rPr>
      </w:pPr>
      <w:r w:rsidRPr="00502696">
        <w:rPr>
          <w:b/>
          <w:sz w:val="28"/>
          <w:szCs w:val="28"/>
        </w:rPr>
        <w:t>Сроки каникул:</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08.10.2018 - 14.10.2018</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19.11.2018 - 25.11.2018</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31.12.2018 - 08.01.2019</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18.02.2019 – 24.02.2019</w:t>
      </w:r>
    </w:p>
    <w:p w:rsidR="00502696" w:rsidRPr="00502696" w:rsidRDefault="00502696" w:rsidP="00DE1D21">
      <w:pPr>
        <w:widowControl w:val="0"/>
        <w:autoSpaceDE w:val="0"/>
        <w:autoSpaceDN w:val="0"/>
        <w:adjustRightInd w:val="0"/>
        <w:spacing w:after="200"/>
        <w:ind w:firstLine="720"/>
        <w:jc w:val="both"/>
        <w:rPr>
          <w:sz w:val="28"/>
          <w:szCs w:val="28"/>
        </w:rPr>
      </w:pPr>
      <w:r w:rsidRPr="00502696">
        <w:rPr>
          <w:sz w:val="28"/>
          <w:szCs w:val="28"/>
        </w:rPr>
        <w:t>08.04.2019 – 14.04.2019</w:t>
      </w:r>
    </w:p>
    <w:p w:rsidR="00502696" w:rsidRPr="00502696" w:rsidRDefault="00502696" w:rsidP="00DE1D21">
      <w:pPr>
        <w:widowControl w:val="0"/>
        <w:spacing w:after="200"/>
        <w:jc w:val="both"/>
        <w:rPr>
          <w:b/>
          <w:sz w:val="28"/>
          <w:szCs w:val="28"/>
        </w:rPr>
      </w:pPr>
      <w:r w:rsidRPr="00502696">
        <w:rPr>
          <w:b/>
          <w:sz w:val="28"/>
          <w:szCs w:val="28"/>
        </w:rPr>
        <w:t>Последний день занятий для учащихся:</w:t>
      </w:r>
    </w:p>
    <w:p w:rsidR="0063497C" w:rsidRDefault="00585CED" w:rsidP="008E4B03">
      <w:pPr>
        <w:widowControl w:val="0"/>
        <w:spacing w:line="360" w:lineRule="auto"/>
        <w:ind w:firstLine="709"/>
        <w:jc w:val="both"/>
        <w:rPr>
          <w:sz w:val="28"/>
          <w:szCs w:val="28"/>
        </w:rPr>
      </w:pPr>
      <w:r>
        <w:rPr>
          <w:sz w:val="28"/>
          <w:szCs w:val="28"/>
        </w:rPr>
        <w:t>1-х классов- 24.05.2019; 2-4-х классов- 31.05.2019</w:t>
      </w:r>
      <w:r w:rsidR="00502696" w:rsidRPr="00502696">
        <w:rPr>
          <w:sz w:val="28"/>
          <w:szCs w:val="28"/>
        </w:rPr>
        <w:t>.</w:t>
      </w:r>
    </w:p>
    <w:p w:rsidR="005D11A2" w:rsidRPr="005D11A2" w:rsidRDefault="005D11A2" w:rsidP="008E4B03">
      <w:pPr>
        <w:widowControl w:val="0"/>
        <w:spacing w:line="360" w:lineRule="auto"/>
        <w:jc w:val="both"/>
        <w:rPr>
          <w:b/>
          <w:sz w:val="28"/>
          <w:szCs w:val="28"/>
        </w:rPr>
      </w:pPr>
      <w:r w:rsidRPr="005D11A2">
        <w:rPr>
          <w:b/>
          <w:sz w:val="28"/>
          <w:szCs w:val="28"/>
        </w:rPr>
        <w:t>Сроки промежуточной аттестации:</w:t>
      </w:r>
    </w:p>
    <w:p w:rsidR="00E40BB6" w:rsidRDefault="005D11A2" w:rsidP="008E4B03">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1-е классы – 20.12.2018</w:t>
      </w:r>
    </w:p>
    <w:p w:rsidR="005D11A2" w:rsidRDefault="005D11A2" w:rsidP="008E4B03">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2-4 классы – 20.05.2019-30.05.2019</w:t>
      </w:r>
    </w:p>
    <w:p w:rsidR="001851AE" w:rsidRDefault="001851AE" w:rsidP="008E4B03">
      <w:pPr>
        <w:pStyle w:val="a3"/>
        <w:spacing w:line="360" w:lineRule="auto"/>
        <w:ind w:firstLine="709"/>
        <w:rPr>
          <w:rFonts w:ascii="Times New Roman" w:hAnsi="Times New Roman"/>
          <w:color w:val="auto"/>
          <w:sz w:val="28"/>
          <w:szCs w:val="28"/>
        </w:rPr>
      </w:pPr>
    </w:p>
    <w:p w:rsidR="00DE1D21" w:rsidRDefault="00DE1D21" w:rsidP="00585CED">
      <w:pPr>
        <w:pStyle w:val="a3"/>
        <w:spacing w:line="360" w:lineRule="auto"/>
        <w:ind w:firstLine="0"/>
        <w:rPr>
          <w:rFonts w:ascii="Times New Roman" w:hAnsi="Times New Roman"/>
          <w:color w:val="auto"/>
          <w:sz w:val="28"/>
          <w:szCs w:val="28"/>
        </w:rPr>
      </w:pPr>
    </w:p>
    <w:p w:rsidR="005D3B12" w:rsidRDefault="005D3B12" w:rsidP="00585CED">
      <w:pPr>
        <w:pStyle w:val="a3"/>
        <w:spacing w:line="360" w:lineRule="auto"/>
        <w:ind w:firstLine="0"/>
        <w:rPr>
          <w:rFonts w:ascii="Times New Roman" w:hAnsi="Times New Roman"/>
          <w:color w:val="auto"/>
          <w:sz w:val="28"/>
          <w:szCs w:val="28"/>
        </w:rPr>
      </w:pPr>
    </w:p>
    <w:p w:rsidR="00585CED" w:rsidRPr="00BD7394" w:rsidRDefault="00585CED" w:rsidP="00585CED">
      <w:pPr>
        <w:pStyle w:val="a3"/>
        <w:spacing w:line="360" w:lineRule="auto"/>
        <w:ind w:firstLine="0"/>
        <w:rPr>
          <w:rFonts w:ascii="Times New Roman" w:hAnsi="Times New Roman"/>
          <w:color w:val="auto"/>
          <w:sz w:val="28"/>
          <w:szCs w:val="28"/>
        </w:rPr>
      </w:pPr>
    </w:p>
    <w:p w:rsidR="00653A76" w:rsidRPr="002C5232" w:rsidRDefault="00D00181" w:rsidP="009F7A1A">
      <w:pPr>
        <w:pStyle w:val="afd"/>
        <w:numPr>
          <w:ilvl w:val="1"/>
          <w:numId w:val="101"/>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335B46">
        <w:rPr>
          <w:rFonts w:ascii="Times New Roman" w:hAnsi="Times New Roman"/>
          <w:color w:val="auto"/>
          <w:sz w:val="28"/>
          <w:szCs w:val="28"/>
        </w:rPr>
        <w:t xml:space="preserve"> является </w:t>
      </w:r>
      <w:r w:rsidRPr="00BD7394">
        <w:rPr>
          <w:rFonts w:ascii="Times New Roman" w:hAnsi="Times New Roman"/>
          <w:color w:val="auto"/>
          <w:sz w:val="28"/>
          <w:szCs w:val="28"/>
        </w:rPr>
        <w:t xml:space="preserve">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Созданные в</w:t>
      </w:r>
      <w:r w:rsidR="00335B46">
        <w:rPr>
          <w:rFonts w:ascii="Times New Roman" w:hAnsi="Times New Roman"/>
          <w:color w:val="auto"/>
          <w:sz w:val="28"/>
          <w:szCs w:val="28"/>
        </w:rPr>
        <w:t xml:space="preserve"> ГБОУ ООШ № 11 г. Новокуйбышевска</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Default="005D3B12" w:rsidP="005D3B12">
      <w:pPr>
        <w:pStyle w:val="21"/>
        <w:numPr>
          <w:ilvl w:val="0"/>
          <w:numId w:val="0"/>
        </w:numPr>
        <w:ind w:firstLine="680"/>
      </w:pPr>
    </w:p>
    <w:p w:rsidR="005D3B12" w:rsidRPr="00CB6752" w:rsidRDefault="005D3B12" w:rsidP="005D3B12">
      <w:pPr>
        <w:pStyle w:val="21"/>
        <w:numPr>
          <w:ilvl w:val="0"/>
          <w:numId w:val="0"/>
        </w:numPr>
        <w:ind w:firstLine="680"/>
      </w:pPr>
    </w:p>
    <w:p w:rsidR="00653A76" w:rsidRPr="00BD7394" w:rsidRDefault="00653A76" w:rsidP="009F7A1A">
      <w:pPr>
        <w:pStyle w:val="afd"/>
        <w:numPr>
          <w:ilvl w:val="2"/>
          <w:numId w:val="101"/>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2E60B4" w:rsidRDefault="00653A76" w:rsidP="00AD5CEF">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tbl>
      <w:tblPr>
        <w:tblW w:w="78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979"/>
        <w:gridCol w:w="1330"/>
        <w:gridCol w:w="1893"/>
      </w:tblGrid>
      <w:tr w:rsidR="00930B83" w:rsidRPr="00AD5CEF" w:rsidTr="00930B83">
        <w:trPr>
          <w:trHeight w:val="1140"/>
        </w:trPr>
        <w:tc>
          <w:tcPr>
            <w:tcW w:w="2675" w:type="dxa"/>
            <w:shd w:val="clear" w:color="auto" w:fill="auto"/>
            <w:vAlign w:val="center"/>
            <w:hideMark/>
          </w:tcPr>
          <w:p w:rsidR="00930B83" w:rsidRPr="00AD5CEF" w:rsidRDefault="00930B83" w:rsidP="00AD5CEF">
            <w:pPr>
              <w:jc w:val="center"/>
              <w:rPr>
                <w:b/>
                <w:bCs/>
                <w:sz w:val="20"/>
                <w:szCs w:val="20"/>
              </w:rPr>
            </w:pPr>
            <w:r w:rsidRPr="00AD5CEF">
              <w:rPr>
                <w:b/>
                <w:bCs/>
                <w:sz w:val="20"/>
                <w:szCs w:val="20"/>
              </w:rPr>
              <w:t>Ф.И.О.</w:t>
            </w:r>
          </w:p>
        </w:tc>
        <w:tc>
          <w:tcPr>
            <w:tcW w:w="1979" w:type="dxa"/>
            <w:shd w:val="clear" w:color="auto" w:fill="auto"/>
            <w:vAlign w:val="center"/>
            <w:hideMark/>
          </w:tcPr>
          <w:p w:rsidR="00930B83" w:rsidRPr="00AD5CEF" w:rsidRDefault="00930B83" w:rsidP="00AD5CEF">
            <w:pPr>
              <w:jc w:val="center"/>
              <w:rPr>
                <w:b/>
                <w:bCs/>
                <w:sz w:val="20"/>
                <w:szCs w:val="20"/>
              </w:rPr>
            </w:pPr>
            <w:r w:rsidRPr="00AD5CEF">
              <w:rPr>
                <w:b/>
                <w:bCs/>
                <w:sz w:val="20"/>
                <w:szCs w:val="20"/>
              </w:rPr>
              <w:t>Должность</w:t>
            </w:r>
          </w:p>
        </w:tc>
        <w:tc>
          <w:tcPr>
            <w:tcW w:w="1330" w:type="dxa"/>
            <w:shd w:val="clear" w:color="auto" w:fill="auto"/>
            <w:vAlign w:val="center"/>
            <w:hideMark/>
          </w:tcPr>
          <w:p w:rsidR="00930B83" w:rsidRPr="00AD5CEF" w:rsidRDefault="00930B83" w:rsidP="00AD5CEF">
            <w:pPr>
              <w:jc w:val="center"/>
              <w:rPr>
                <w:b/>
                <w:bCs/>
                <w:sz w:val="20"/>
                <w:szCs w:val="20"/>
              </w:rPr>
            </w:pPr>
            <w:r w:rsidRPr="00AD5CEF">
              <w:rPr>
                <w:b/>
                <w:bCs/>
                <w:sz w:val="20"/>
                <w:szCs w:val="20"/>
              </w:rPr>
              <w:t>Категория</w:t>
            </w:r>
          </w:p>
        </w:tc>
        <w:tc>
          <w:tcPr>
            <w:tcW w:w="1893" w:type="dxa"/>
            <w:shd w:val="clear" w:color="auto" w:fill="auto"/>
            <w:noWrap/>
            <w:vAlign w:val="bottom"/>
            <w:hideMark/>
          </w:tcPr>
          <w:p w:rsidR="00930B83" w:rsidRPr="00AD5CEF" w:rsidRDefault="00930B83" w:rsidP="00AD5CEF">
            <w:pPr>
              <w:rPr>
                <w:rFonts w:ascii="Arial" w:hAnsi="Arial" w:cs="Arial"/>
                <w:b/>
                <w:bCs/>
                <w:sz w:val="20"/>
                <w:szCs w:val="20"/>
              </w:rPr>
            </w:pPr>
            <w:r w:rsidRPr="00AD5CEF">
              <w:rPr>
                <w:rFonts w:ascii="Arial" w:hAnsi="Arial" w:cs="Arial"/>
                <w:b/>
                <w:bCs/>
                <w:sz w:val="20"/>
                <w:szCs w:val="20"/>
              </w:rPr>
              <w:t>Стаж общий/педагог.</w:t>
            </w:r>
          </w:p>
        </w:tc>
      </w:tr>
      <w:tr w:rsidR="00930B83" w:rsidRPr="00AD5CEF" w:rsidTr="00930B83">
        <w:trPr>
          <w:trHeight w:val="750"/>
        </w:trPr>
        <w:tc>
          <w:tcPr>
            <w:tcW w:w="2675" w:type="dxa"/>
            <w:shd w:val="clear" w:color="auto" w:fill="auto"/>
            <w:hideMark/>
          </w:tcPr>
          <w:p w:rsidR="00930B83" w:rsidRPr="00AD5CEF" w:rsidRDefault="00930B83" w:rsidP="00AD5CEF">
            <w:pPr>
              <w:rPr>
                <w:b/>
                <w:bCs/>
                <w:sz w:val="20"/>
                <w:szCs w:val="20"/>
              </w:rPr>
            </w:pPr>
            <w:r w:rsidRPr="00AD5CEF">
              <w:rPr>
                <w:b/>
                <w:bCs/>
                <w:sz w:val="20"/>
                <w:szCs w:val="20"/>
              </w:rPr>
              <w:t>Алиева Азиза Шавкатовна</w:t>
            </w:r>
          </w:p>
        </w:tc>
        <w:tc>
          <w:tcPr>
            <w:tcW w:w="1979" w:type="dxa"/>
            <w:shd w:val="clear" w:color="auto" w:fill="auto"/>
            <w:hideMark/>
          </w:tcPr>
          <w:p w:rsidR="00930B83" w:rsidRPr="00AD5CEF" w:rsidRDefault="00930B83" w:rsidP="00AD5CEF">
            <w:pPr>
              <w:jc w:val="center"/>
              <w:rPr>
                <w:sz w:val="20"/>
                <w:szCs w:val="20"/>
              </w:rPr>
            </w:pPr>
            <w:r w:rsidRPr="00AD5CEF">
              <w:rPr>
                <w:sz w:val="20"/>
                <w:szCs w:val="20"/>
              </w:rPr>
              <w:t>Учитель англ. яз.</w:t>
            </w:r>
          </w:p>
        </w:tc>
        <w:tc>
          <w:tcPr>
            <w:tcW w:w="1330" w:type="dxa"/>
            <w:shd w:val="clear" w:color="auto" w:fill="auto"/>
            <w:vAlign w:val="center"/>
            <w:hideMark/>
          </w:tcPr>
          <w:p w:rsidR="00930B83" w:rsidRPr="00AD5CEF" w:rsidRDefault="00930B83" w:rsidP="00AD5CEF">
            <w:pPr>
              <w:jc w:val="center"/>
              <w:rPr>
                <w:sz w:val="20"/>
                <w:szCs w:val="20"/>
              </w:rPr>
            </w:pPr>
            <w:r w:rsidRPr="00AD5CEF">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7л.3м./7л.3м.</w:t>
            </w:r>
          </w:p>
        </w:tc>
      </w:tr>
      <w:tr w:rsidR="00930B83" w:rsidRPr="00AD5CEF" w:rsidTr="00930B83">
        <w:trPr>
          <w:trHeight w:val="750"/>
        </w:trPr>
        <w:tc>
          <w:tcPr>
            <w:tcW w:w="2675" w:type="dxa"/>
            <w:shd w:val="clear" w:color="auto" w:fill="auto"/>
            <w:hideMark/>
          </w:tcPr>
          <w:p w:rsidR="00930B83" w:rsidRPr="00AD5CEF" w:rsidRDefault="00930B83" w:rsidP="00AD5CEF">
            <w:pPr>
              <w:rPr>
                <w:b/>
                <w:bCs/>
                <w:sz w:val="20"/>
                <w:szCs w:val="20"/>
              </w:rPr>
            </w:pPr>
            <w:r w:rsidRPr="00AD5CEF">
              <w:rPr>
                <w:b/>
                <w:bCs/>
                <w:sz w:val="20"/>
                <w:szCs w:val="20"/>
              </w:rPr>
              <w:t>Бушуева Валентина Викторовна</w:t>
            </w:r>
          </w:p>
        </w:tc>
        <w:tc>
          <w:tcPr>
            <w:tcW w:w="1979" w:type="dxa"/>
            <w:shd w:val="clear" w:color="auto" w:fill="auto"/>
            <w:hideMark/>
          </w:tcPr>
          <w:p w:rsidR="00930B83" w:rsidRPr="00AD5CEF" w:rsidRDefault="00930B83" w:rsidP="00AD5CEF">
            <w:pPr>
              <w:jc w:val="center"/>
              <w:rPr>
                <w:sz w:val="20"/>
                <w:szCs w:val="20"/>
              </w:rPr>
            </w:pPr>
            <w:r w:rsidRPr="00AD5CEF">
              <w:rPr>
                <w:sz w:val="20"/>
                <w:szCs w:val="20"/>
              </w:rPr>
              <w:t>Учитель начальных классов</w:t>
            </w:r>
          </w:p>
        </w:tc>
        <w:tc>
          <w:tcPr>
            <w:tcW w:w="1330" w:type="dxa"/>
            <w:shd w:val="clear" w:color="auto" w:fill="auto"/>
            <w:vAlign w:val="center"/>
            <w:hideMark/>
          </w:tcPr>
          <w:p w:rsidR="00930B83" w:rsidRPr="00AD5CEF" w:rsidRDefault="00930B83" w:rsidP="00AD5CEF">
            <w:pPr>
              <w:jc w:val="center"/>
              <w:rPr>
                <w:sz w:val="20"/>
                <w:szCs w:val="20"/>
              </w:rPr>
            </w:pPr>
            <w:r w:rsidRPr="00AD5CEF">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29л.2м./29л.2м.</w:t>
            </w:r>
          </w:p>
        </w:tc>
      </w:tr>
      <w:tr w:rsidR="00930B83" w:rsidRPr="00AD5CEF" w:rsidTr="00930B83">
        <w:trPr>
          <w:trHeight w:val="750"/>
        </w:trPr>
        <w:tc>
          <w:tcPr>
            <w:tcW w:w="2675" w:type="dxa"/>
            <w:shd w:val="clear" w:color="auto" w:fill="auto"/>
            <w:hideMark/>
          </w:tcPr>
          <w:p w:rsidR="00930B83" w:rsidRPr="00AD5CEF" w:rsidRDefault="00930B83" w:rsidP="00AD5CEF">
            <w:pPr>
              <w:rPr>
                <w:b/>
                <w:bCs/>
                <w:sz w:val="20"/>
                <w:szCs w:val="20"/>
              </w:rPr>
            </w:pPr>
            <w:r w:rsidRPr="00AD5CEF">
              <w:rPr>
                <w:b/>
                <w:bCs/>
                <w:sz w:val="20"/>
                <w:szCs w:val="20"/>
              </w:rPr>
              <w:t>Гуряева Наталья Дмитриевна</w:t>
            </w:r>
          </w:p>
        </w:tc>
        <w:tc>
          <w:tcPr>
            <w:tcW w:w="1979" w:type="dxa"/>
            <w:shd w:val="clear" w:color="auto" w:fill="auto"/>
            <w:hideMark/>
          </w:tcPr>
          <w:p w:rsidR="00930B83" w:rsidRPr="00AD5CEF" w:rsidRDefault="00930B83" w:rsidP="00AD5CEF">
            <w:pPr>
              <w:jc w:val="center"/>
              <w:rPr>
                <w:sz w:val="20"/>
                <w:szCs w:val="20"/>
              </w:rPr>
            </w:pPr>
            <w:r w:rsidRPr="00AD5CEF">
              <w:rPr>
                <w:sz w:val="20"/>
                <w:szCs w:val="20"/>
              </w:rPr>
              <w:t>Учитель начальных классов</w:t>
            </w:r>
          </w:p>
        </w:tc>
        <w:tc>
          <w:tcPr>
            <w:tcW w:w="1330" w:type="dxa"/>
            <w:shd w:val="clear" w:color="auto" w:fill="auto"/>
            <w:vAlign w:val="center"/>
            <w:hideMark/>
          </w:tcPr>
          <w:p w:rsidR="00930B83" w:rsidRPr="00AD5CEF" w:rsidRDefault="00930B83" w:rsidP="00AD5CEF">
            <w:pPr>
              <w:jc w:val="center"/>
              <w:rPr>
                <w:sz w:val="20"/>
                <w:szCs w:val="20"/>
              </w:rPr>
            </w:pPr>
            <w:r w:rsidRPr="00AD5CEF">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36л.8м./34г.</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Климова Ольга Владимировна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32г. 4м./32г.4м.</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Коренченко Наталия Александровна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15л.4м./6л.11м.</w:t>
            </w:r>
          </w:p>
        </w:tc>
      </w:tr>
      <w:tr w:rsidR="00930B83" w:rsidRPr="00AD5CEF" w:rsidTr="00930B83">
        <w:trPr>
          <w:trHeight w:val="750"/>
        </w:trPr>
        <w:tc>
          <w:tcPr>
            <w:tcW w:w="2675" w:type="dxa"/>
            <w:shd w:val="clear" w:color="000000" w:fill="FFFFFF"/>
            <w:hideMark/>
          </w:tcPr>
          <w:p w:rsidR="00930B83" w:rsidRPr="007A589A" w:rsidRDefault="00930B83" w:rsidP="00AD5CEF">
            <w:pPr>
              <w:rPr>
                <w:b/>
                <w:bCs/>
                <w:sz w:val="20"/>
                <w:szCs w:val="20"/>
              </w:rPr>
            </w:pPr>
            <w:r w:rsidRPr="007A589A">
              <w:rPr>
                <w:b/>
                <w:bCs/>
                <w:sz w:val="20"/>
                <w:szCs w:val="20"/>
              </w:rPr>
              <w:t xml:space="preserve">Кудряшова Алена Владимировна   </w:t>
            </w:r>
          </w:p>
        </w:tc>
        <w:tc>
          <w:tcPr>
            <w:tcW w:w="1979" w:type="dxa"/>
            <w:shd w:val="clear" w:color="000000" w:fill="FFFFFF"/>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 </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7л.4м./7л.4м.</w:t>
            </w:r>
          </w:p>
        </w:tc>
      </w:tr>
      <w:tr w:rsidR="00930B83" w:rsidRPr="00AD5CEF" w:rsidTr="00930B83">
        <w:trPr>
          <w:trHeight w:val="750"/>
        </w:trPr>
        <w:tc>
          <w:tcPr>
            <w:tcW w:w="2675" w:type="dxa"/>
            <w:shd w:val="clear" w:color="000000" w:fill="FFFFFF"/>
            <w:hideMark/>
          </w:tcPr>
          <w:p w:rsidR="00930B83" w:rsidRPr="007A589A" w:rsidRDefault="00930B83" w:rsidP="00AD5CEF">
            <w:pPr>
              <w:rPr>
                <w:b/>
                <w:bCs/>
                <w:sz w:val="20"/>
                <w:szCs w:val="20"/>
              </w:rPr>
            </w:pPr>
            <w:r w:rsidRPr="007A589A">
              <w:rPr>
                <w:b/>
                <w:bCs/>
                <w:sz w:val="20"/>
                <w:szCs w:val="20"/>
              </w:rPr>
              <w:t xml:space="preserve">Кузьмичева Ольга Валериевна  </w:t>
            </w:r>
          </w:p>
        </w:tc>
        <w:tc>
          <w:tcPr>
            <w:tcW w:w="1979" w:type="dxa"/>
            <w:shd w:val="clear" w:color="000000" w:fill="FFFFFF"/>
            <w:hideMark/>
          </w:tcPr>
          <w:p w:rsidR="00930B83" w:rsidRPr="007A589A" w:rsidRDefault="00930B83" w:rsidP="00AD5CEF">
            <w:pPr>
              <w:jc w:val="center"/>
              <w:rPr>
                <w:sz w:val="20"/>
                <w:szCs w:val="20"/>
              </w:rPr>
            </w:pPr>
            <w:r w:rsidRPr="007A589A">
              <w:rPr>
                <w:sz w:val="20"/>
                <w:szCs w:val="20"/>
              </w:rPr>
              <w:t>Учитель информатики и математики</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 </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11л.4м./7л.</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Куликова Наталия Александровна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русского языка и литературы</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27л.4м./1г.4м.</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Левина Наталья Борисовна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Директор</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25л./25л.</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Лентина Ольга Валерьевна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Зам директора по УВР</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15л.11м./15л.11м.</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Макарова Анна Владимировна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технологии</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33г.10м./23г.8м.</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Макарова Елена Алексеевна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32г.4м./32г.4м.</w:t>
            </w:r>
          </w:p>
        </w:tc>
      </w:tr>
      <w:tr w:rsidR="00930B83" w:rsidRPr="00AD5CEF" w:rsidTr="00930B83">
        <w:trPr>
          <w:trHeight w:val="750"/>
        </w:trPr>
        <w:tc>
          <w:tcPr>
            <w:tcW w:w="2675" w:type="dxa"/>
            <w:shd w:val="clear" w:color="auto" w:fill="auto"/>
            <w:hideMark/>
          </w:tcPr>
          <w:p w:rsidR="00930B83" w:rsidRPr="007A589A" w:rsidRDefault="00930B83" w:rsidP="00AD5CEF">
            <w:pPr>
              <w:rPr>
                <w:b/>
                <w:bCs/>
                <w:sz w:val="20"/>
                <w:szCs w:val="20"/>
              </w:rPr>
            </w:pPr>
            <w:r w:rsidRPr="007A589A">
              <w:rPr>
                <w:b/>
                <w:bCs/>
                <w:sz w:val="20"/>
                <w:szCs w:val="20"/>
              </w:rPr>
              <w:t>Никулина Ирина Михайловна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английского языка</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20л.8м/20л.8м.</w:t>
            </w:r>
          </w:p>
        </w:tc>
      </w:tr>
      <w:tr w:rsidR="00930B83" w:rsidRPr="00AD5CEF" w:rsidTr="00930B83">
        <w:trPr>
          <w:trHeight w:val="645"/>
        </w:trPr>
        <w:tc>
          <w:tcPr>
            <w:tcW w:w="2675" w:type="dxa"/>
            <w:shd w:val="clear" w:color="000000" w:fill="FFFF99"/>
            <w:hideMark/>
          </w:tcPr>
          <w:p w:rsidR="00930B83" w:rsidRPr="007A589A" w:rsidRDefault="00930B83" w:rsidP="00AD5CEF">
            <w:pPr>
              <w:rPr>
                <w:b/>
                <w:bCs/>
                <w:sz w:val="20"/>
                <w:szCs w:val="20"/>
              </w:rPr>
            </w:pPr>
            <w:r w:rsidRPr="007A589A">
              <w:rPr>
                <w:b/>
                <w:bCs/>
                <w:sz w:val="20"/>
                <w:szCs w:val="20"/>
              </w:rPr>
              <w:t>Паршикова Ольга Григорьевна (внешний)</w:t>
            </w:r>
          </w:p>
        </w:tc>
        <w:tc>
          <w:tcPr>
            <w:tcW w:w="1979" w:type="dxa"/>
            <w:shd w:val="clear" w:color="000000" w:fill="FFFF99"/>
            <w:hideMark/>
          </w:tcPr>
          <w:p w:rsidR="00930B83" w:rsidRPr="007A589A" w:rsidRDefault="00930B83" w:rsidP="00AD5CEF">
            <w:pPr>
              <w:jc w:val="center"/>
              <w:rPr>
                <w:sz w:val="20"/>
                <w:szCs w:val="20"/>
              </w:rPr>
            </w:pPr>
            <w:r w:rsidRPr="007A589A">
              <w:rPr>
                <w:sz w:val="20"/>
                <w:szCs w:val="20"/>
              </w:rPr>
              <w:t>Учитель физической культуры</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39л.3м./38л.4м.</w:t>
            </w:r>
          </w:p>
        </w:tc>
      </w:tr>
      <w:tr w:rsidR="00930B83" w:rsidRPr="00AD5CEF" w:rsidTr="00930B83">
        <w:trPr>
          <w:trHeight w:val="645"/>
        </w:trPr>
        <w:tc>
          <w:tcPr>
            <w:tcW w:w="2675" w:type="dxa"/>
            <w:shd w:val="clear" w:color="auto" w:fill="auto"/>
            <w:hideMark/>
          </w:tcPr>
          <w:p w:rsidR="00930B83" w:rsidRPr="007A589A" w:rsidRDefault="00930B83" w:rsidP="00AD5CEF">
            <w:pPr>
              <w:rPr>
                <w:b/>
                <w:bCs/>
                <w:sz w:val="20"/>
                <w:szCs w:val="20"/>
              </w:rPr>
            </w:pPr>
            <w:r w:rsidRPr="007A589A">
              <w:rPr>
                <w:b/>
                <w:bCs/>
                <w:sz w:val="20"/>
                <w:szCs w:val="20"/>
              </w:rPr>
              <w:t>Петрова Светлана Борисовна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англ. яз.</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39л.9м./37л.1м.</w:t>
            </w:r>
          </w:p>
        </w:tc>
      </w:tr>
      <w:tr w:rsidR="00930B83" w:rsidRPr="00AD5CEF" w:rsidTr="00930B83">
        <w:trPr>
          <w:trHeight w:val="645"/>
        </w:trPr>
        <w:tc>
          <w:tcPr>
            <w:tcW w:w="2675" w:type="dxa"/>
            <w:shd w:val="clear" w:color="auto" w:fill="auto"/>
            <w:hideMark/>
          </w:tcPr>
          <w:p w:rsidR="00930B83" w:rsidRPr="007A589A" w:rsidRDefault="00930B83" w:rsidP="00AD5CEF">
            <w:pPr>
              <w:rPr>
                <w:b/>
                <w:bCs/>
                <w:sz w:val="20"/>
                <w:szCs w:val="20"/>
              </w:rPr>
            </w:pPr>
            <w:r w:rsidRPr="007A589A">
              <w:rPr>
                <w:b/>
                <w:bCs/>
                <w:sz w:val="20"/>
                <w:szCs w:val="20"/>
              </w:rPr>
              <w:t>Пономарева Людмила Григорьевна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42г.3м./42г.3м.</w:t>
            </w:r>
          </w:p>
        </w:tc>
      </w:tr>
      <w:tr w:rsidR="00930B83" w:rsidRPr="00AD5CEF" w:rsidTr="00930B83">
        <w:trPr>
          <w:trHeight w:val="765"/>
        </w:trPr>
        <w:tc>
          <w:tcPr>
            <w:tcW w:w="2675" w:type="dxa"/>
            <w:shd w:val="clear" w:color="auto" w:fill="auto"/>
            <w:hideMark/>
          </w:tcPr>
          <w:p w:rsidR="00930B83" w:rsidRPr="007A589A" w:rsidRDefault="00930B83" w:rsidP="00AD5CEF">
            <w:pPr>
              <w:rPr>
                <w:b/>
                <w:bCs/>
                <w:sz w:val="20"/>
                <w:szCs w:val="20"/>
              </w:rPr>
            </w:pPr>
            <w:r w:rsidRPr="007A589A">
              <w:rPr>
                <w:b/>
                <w:bCs/>
                <w:sz w:val="20"/>
                <w:szCs w:val="20"/>
              </w:rPr>
              <w:t>Разина Наталья Николаевна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изобразительного искусства</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соответствие</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9л.7м./6л.10м.</w:t>
            </w:r>
          </w:p>
        </w:tc>
      </w:tr>
      <w:tr w:rsidR="00930B83" w:rsidRPr="00AD5CEF" w:rsidTr="00930B83">
        <w:trPr>
          <w:trHeight w:val="645"/>
        </w:trPr>
        <w:tc>
          <w:tcPr>
            <w:tcW w:w="2675" w:type="dxa"/>
            <w:shd w:val="clear" w:color="auto" w:fill="auto"/>
            <w:hideMark/>
          </w:tcPr>
          <w:p w:rsidR="00930B83" w:rsidRPr="007A589A" w:rsidRDefault="00930B83" w:rsidP="00AD5CEF">
            <w:pPr>
              <w:rPr>
                <w:b/>
                <w:bCs/>
                <w:sz w:val="20"/>
                <w:szCs w:val="20"/>
              </w:rPr>
            </w:pPr>
            <w:r w:rsidRPr="007A589A">
              <w:rPr>
                <w:b/>
                <w:bCs/>
                <w:sz w:val="20"/>
                <w:szCs w:val="20"/>
              </w:rPr>
              <w:t>Рылева Ольга Владимировна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5л.3м./5л.3м.</w:t>
            </w:r>
          </w:p>
        </w:tc>
      </w:tr>
      <w:tr w:rsidR="00930B83" w:rsidRPr="00AD5CEF" w:rsidTr="00930B83">
        <w:trPr>
          <w:trHeight w:val="645"/>
        </w:trPr>
        <w:tc>
          <w:tcPr>
            <w:tcW w:w="2675" w:type="dxa"/>
            <w:shd w:val="clear" w:color="auto" w:fill="auto"/>
            <w:hideMark/>
          </w:tcPr>
          <w:p w:rsidR="00930B83" w:rsidRPr="007A589A" w:rsidRDefault="00930B83" w:rsidP="00AD5CEF">
            <w:pPr>
              <w:rPr>
                <w:b/>
                <w:bCs/>
                <w:sz w:val="20"/>
                <w:szCs w:val="20"/>
              </w:rPr>
            </w:pPr>
            <w:r w:rsidRPr="007A589A">
              <w:rPr>
                <w:b/>
                <w:bCs/>
                <w:sz w:val="20"/>
                <w:szCs w:val="20"/>
              </w:rPr>
              <w:t>Рязанова Лариса Федоровна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32г.4м./32г.4м.</w:t>
            </w:r>
          </w:p>
        </w:tc>
      </w:tr>
      <w:tr w:rsidR="00930B83" w:rsidRPr="00AD5CEF" w:rsidTr="00930B83">
        <w:trPr>
          <w:trHeight w:val="645"/>
        </w:trPr>
        <w:tc>
          <w:tcPr>
            <w:tcW w:w="2675" w:type="dxa"/>
            <w:shd w:val="clear" w:color="auto" w:fill="auto"/>
            <w:hideMark/>
          </w:tcPr>
          <w:p w:rsidR="00930B83" w:rsidRPr="007A589A" w:rsidRDefault="00930B83" w:rsidP="00AD5CEF">
            <w:pPr>
              <w:rPr>
                <w:b/>
                <w:bCs/>
                <w:sz w:val="20"/>
                <w:szCs w:val="20"/>
              </w:rPr>
            </w:pPr>
            <w:r w:rsidRPr="007A589A">
              <w:rPr>
                <w:b/>
                <w:bCs/>
                <w:sz w:val="20"/>
                <w:szCs w:val="20"/>
              </w:rPr>
              <w:t>Слепова Антонина Сергеевн</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35л.2м./31г.4м.</w:t>
            </w:r>
          </w:p>
        </w:tc>
      </w:tr>
      <w:tr w:rsidR="00930B83" w:rsidRPr="00AD5CEF" w:rsidTr="00930B83">
        <w:trPr>
          <w:trHeight w:val="585"/>
        </w:trPr>
        <w:tc>
          <w:tcPr>
            <w:tcW w:w="2675" w:type="dxa"/>
            <w:shd w:val="clear" w:color="auto" w:fill="auto"/>
            <w:hideMark/>
          </w:tcPr>
          <w:p w:rsidR="00930B83" w:rsidRPr="007A589A" w:rsidRDefault="00930B83" w:rsidP="00AD5CEF">
            <w:pPr>
              <w:rPr>
                <w:b/>
                <w:bCs/>
                <w:sz w:val="20"/>
                <w:szCs w:val="20"/>
              </w:rPr>
            </w:pPr>
            <w:r w:rsidRPr="007A589A">
              <w:rPr>
                <w:b/>
                <w:bCs/>
                <w:sz w:val="20"/>
                <w:szCs w:val="20"/>
              </w:rPr>
              <w:t>Степанькова Мария Владимировна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14л.1м./9л.6м.</w:t>
            </w:r>
          </w:p>
        </w:tc>
      </w:tr>
      <w:tr w:rsidR="00930B83" w:rsidRPr="00AD5CEF" w:rsidTr="00930B83">
        <w:trPr>
          <w:trHeight w:val="630"/>
        </w:trPr>
        <w:tc>
          <w:tcPr>
            <w:tcW w:w="2675" w:type="dxa"/>
            <w:shd w:val="clear" w:color="auto" w:fill="auto"/>
            <w:hideMark/>
          </w:tcPr>
          <w:p w:rsidR="00930B83" w:rsidRPr="007A589A" w:rsidRDefault="00930B83" w:rsidP="00AD5CEF">
            <w:pPr>
              <w:rPr>
                <w:b/>
                <w:bCs/>
                <w:sz w:val="20"/>
                <w:szCs w:val="20"/>
              </w:rPr>
            </w:pPr>
            <w:r w:rsidRPr="007A589A">
              <w:rPr>
                <w:b/>
                <w:bCs/>
                <w:sz w:val="20"/>
                <w:szCs w:val="20"/>
              </w:rPr>
              <w:t>Тупикова Наталья Алексеевна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24г./23г.4м.</w:t>
            </w:r>
          </w:p>
        </w:tc>
      </w:tr>
      <w:tr w:rsidR="00930B83" w:rsidRPr="00AD5CEF" w:rsidTr="00930B83">
        <w:trPr>
          <w:trHeight w:val="630"/>
        </w:trPr>
        <w:tc>
          <w:tcPr>
            <w:tcW w:w="2675" w:type="dxa"/>
            <w:shd w:val="clear" w:color="auto" w:fill="auto"/>
            <w:hideMark/>
          </w:tcPr>
          <w:p w:rsidR="00930B83" w:rsidRPr="007A589A" w:rsidRDefault="00930B83" w:rsidP="00AD5CEF">
            <w:pPr>
              <w:rPr>
                <w:b/>
                <w:bCs/>
                <w:sz w:val="20"/>
                <w:szCs w:val="20"/>
              </w:rPr>
            </w:pPr>
            <w:r w:rsidRPr="007A589A">
              <w:rPr>
                <w:b/>
                <w:bCs/>
                <w:sz w:val="20"/>
                <w:szCs w:val="20"/>
              </w:rPr>
              <w:t>Чепурнова Вероника Викторовна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первая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31г.3м./31г.3м.</w:t>
            </w:r>
          </w:p>
        </w:tc>
      </w:tr>
      <w:tr w:rsidR="00930B83" w:rsidRPr="00AD5CEF" w:rsidTr="00930B83">
        <w:trPr>
          <w:trHeight w:val="630"/>
        </w:trPr>
        <w:tc>
          <w:tcPr>
            <w:tcW w:w="2675" w:type="dxa"/>
            <w:shd w:val="clear" w:color="auto" w:fill="auto"/>
            <w:hideMark/>
          </w:tcPr>
          <w:p w:rsidR="00930B83" w:rsidRPr="007A589A" w:rsidRDefault="00930B83" w:rsidP="00AD5CEF">
            <w:pPr>
              <w:rPr>
                <w:b/>
                <w:bCs/>
                <w:sz w:val="20"/>
                <w:szCs w:val="20"/>
              </w:rPr>
            </w:pPr>
            <w:r w:rsidRPr="007A589A">
              <w:rPr>
                <w:b/>
                <w:bCs/>
                <w:sz w:val="20"/>
                <w:szCs w:val="20"/>
              </w:rPr>
              <w:t>Чуракова Ирина Анатольевна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27л.4м./27л.4м.</w:t>
            </w:r>
          </w:p>
        </w:tc>
      </w:tr>
      <w:tr w:rsidR="00930B83" w:rsidRPr="00AD5CEF" w:rsidTr="00930B83">
        <w:trPr>
          <w:trHeight w:val="630"/>
        </w:trPr>
        <w:tc>
          <w:tcPr>
            <w:tcW w:w="2675" w:type="dxa"/>
            <w:shd w:val="clear" w:color="auto" w:fill="auto"/>
            <w:hideMark/>
          </w:tcPr>
          <w:p w:rsidR="00930B83" w:rsidRPr="007A589A" w:rsidRDefault="00930B83" w:rsidP="00AD5CEF">
            <w:pPr>
              <w:rPr>
                <w:b/>
                <w:bCs/>
                <w:sz w:val="20"/>
                <w:szCs w:val="20"/>
              </w:rPr>
            </w:pPr>
            <w:r w:rsidRPr="007A589A">
              <w:rPr>
                <w:b/>
                <w:bCs/>
                <w:sz w:val="20"/>
                <w:szCs w:val="20"/>
              </w:rPr>
              <w:t>Штыкова Ирина Николаевна</w:t>
            </w:r>
          </w:p>
        </w:tc>
        <w:tc>
          <w:tcPr>
            <w:tcW w:w="1979" w:type="dxa"/>
            <w:shd w:val="clear" w:color="auto" w:fill="auto"/>
            <w:hideMark/>
          </w:tcPr>
          <w:p w:rsidR="00930B83" w:rsidRPr="007A589A" w:rsidRDefault="00930B83" w:rsidP="00AD5CEF">
            <w:pPr>
              <w:jc w:val="center"/>
              <w:rPr>
                <w:sz w:val="20"/>
                <w:szCs w:val="20"/>
              </w:rPr>
            </w:pPr>
            <w:r w:rsidRPr="007A589A">
              <w:rPr>
                <w:sz w:val="20"/>
                <w:szCs w:val="20"/>
              </w:rPr>
              <w:t>Учитель начальных классов</w:t>
            </w:r>
          </w:p>
        </w:tc>
        <w:tc>
          <w:tcPr>
            <w:tcW w:w="1330" w:type="dxa"/>
            <w:shd w:val="clear" w:color="auto" w:fill="auto"/>
            <w:vAlign w:val="center"/>
            <w:hideMark/>
          </w:tcPr>
          <w:p w:rsidR="00930B83" w:rsidRPr="007A589A" w:rsidRDefault="00930B83" w:rsidP="00AD5CEF">
            <w:pPr>
              <w:jc w:val="center"/>
              <w:rPr>
                <w:sz w:val="20"/>
                <w:szCs w:val="20"/>
              </w:rPr>
            </w:pPr>
            <w:r w:rsidRPr="007A589A">
              <w:rPr>
                <w:sz w:val="20"/>
                <w:szCs w:val="20"/>
              </w:rPr>
              <w:t>высшая</w:t>
            </w:r>
          </w:p>
        </w:tc>
        <w:tc>
          <w:tcPr>
            <w:tcW w:w="1893" w:type="dxa"/>
            <w:shd w:val="clear" w:color="auto" w:fill="auto"/>
            <w:hideMark/>
          </w:tcPr>
          <w:p w:rsidR="00930B83" w:rsidRPr="00AD5CEF" w:rsidRDefault="00930B83" w:rsidP="00AD5CEF">
            <w:pPr>
              <w:jc w:val="center"/>
              <w:rPr>
                <w:rFonts w:ascii="Arial" w:hAnsi="Arial" w:cs="Arial"/>
                <w:sz w:val="20"/>
                <w:szCs w:val="20"/>
              </w:rPr>
            </w:pPr>
            <w:r w:rsidRPr="00AD5CEF">
              <w:rPr>
                <w:rFonts w:ascii="Arial" w:hAnsi="Arial" w:cs="Arial"/>
                <w:sz w:val="20"/>
                <w:szCs w:val="20"/>
              </w:rPr>
              <w:t>24г.4м./24г.4м.</w:t>
            </w:r>
          </w:p>
        </w:tc>
      </w:tr>
    </w:tbl>
    <w:p w:rsidR="002E60B4" w:rsidRPr="00BD7394" w:rsidRDefault="002E60B4" w:rsidP="00AD5CEF">
      <w:pPr>
        <w:pStyle w:val="a3"/>
        <w:spacing w:line="360" w:lineRule="auto"/>
        <w:ind w:firstLine="0"/>
        <w:rPr>
          <w:rFonts w:ascii="Times New Roman" w:hAnsi="Times New Roman"/>
          <w:b/>
          <w:bCs/>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9F7A1A">
      <w:pPr>
        <w:pStyle w:val="afd"/>
        <w:numPr>
          <w:ilvl w:val="2"/>
          <w:numId w:val="101"/>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00931257" w:rsidRPr="00931257">
        <w:rPr>
          <w:rFonts w:ascii="Times New Roman" w:hAnsi="Times New Roman"/>
          <w:color w:val="auto"/>
          <w:sz w:val="28"/>
          <w:szCs w:val="28"/>
        </w:rPr>
        <w:t xml:space="preserve"> </w:t>
      </w:r>
      <w:r w:rsidR="00931257">
        <w:rPr>
          <w:rFonts w:ascii="Times New Roman" w:hAnsi="Times New Roman"/>
          <w:color w:val="auto"/>
          <w:sz w:val="28"/>
          <w:szCs w:val="28"/>
        </w:rPr>
        <w:t xml:space="preserve"> </w:t>
      </w:r>
      <w:r w:rsidRPr="00BD7394">
        <w:rPr>
          <w:rFonts w:ascii="Times New Roman" w:hAnsi="Times New Roman"/>
          <w:color w:val="auto"/>
          <w:sz w:val="28"/>
          <w:szCs w:val="28"/>
        </w:rPr>
        <w:t xml:space="preserve">является создание в </w:t>
      </w:r>
      <w:r w:rsidR="00931257">
        <w:rPr>
          <w:rFonts w:ascii="Times New Roman" w:hAnsi="Times New Roman"/>
          <w:color w:val="auto"/>
          <w:sz w:val="28"/>
          <w:szCs w:val="28"/>
        </w:rPr>
        <w:t xml:space="preserve">ГБОУ ООШ № 11 г. Новокуйбышевска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8A6254">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9F7A1A">
      <w:pPr>
        <w:pStyle w:val="afd"/>
        <w:numPr>
          <w:ilvl w:val="2"/>
          <w:numId w:val="101"/>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щего образования. Объем действующих расходных обязательств отражается в государственном задании</w:t>
      </w:r>
      <w:r w:rsidR="003147E2">
        <w:rPr>
          <w:sz w:val="28"/>
          <w:szCs w:val="28"/>
        </w:rPr>
        <w:t xml:space="preserve"> ГБОУ ООШ № 11 г. Новокуйбышевска</w:t>
      </w:r>
      <w:r w:rsidRPr="009B0659">
        <w:rPr>
          <w:sz w:val="28"/>
          <w:szCs w:val="28"/>
        </w:rPr>
        <w:t xml:space="preserve">.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 xml:space="preserve">Порядок определения и доведения до </w:t>
      </w:r>
      <w:r w:rsidR="0051186B">
        <w:rPr>
          <w:sz w:val="28"/>
          <w:szCs w:val="28"/>
        </w:rPr>
        <w:t xml:space="preserve">ОО </w:t>
      </w:r>
      <w:r w:rsidRPr="00BD7394">
        <w:rPr>
          <w:sz w:val="28"/>
          <w:szCs w:val="28"/>
        </w:rPr>
        <w:t>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51186B" w:rsidP="003F7807">
      <w:pPr>
        <w:spacing w:line="360" w:lineRule="auto"/>
        <w:ind w:firstLine="851"/>
        <w:jc w:val="both"/>
        <w:rPr>
          <w:sz w:val="28"/>
          <w:szCs w:val="28"/>
        </w:rPr>
      </w:pPr>
      <w:r>
        <w:rPr>
          <w:sz w:val="28"/>
          <w:szCs w:val="28"/>
        </w:rPr>
        <w:t>ГБОУ ООШ № 11 г. Новокуйбышевска</w:t>
      </w:r>
      <w:r w:rsidRPr="00BD7394">
        <w:rPr>
          <w:sz w:val="28"/>
          <w:szCs w:val="28"/>
        </w:rPr>
        <w:t xml:space="preserve"> </w:t>
      </w:r>
      <w:r w:rsidR="002D0462" w:rsidRPr="00BD7394">
        <w:rPr>
          <w:sz w:val="28"/>
          <w:szCs w:val="28"/>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 xml:space="preserve">ОО при расчете регионального норматива должны учитываться затраты рабочего времени педагогических работников </w:t>
      </w:r>
      <w:r w:rsidR="00452AC8">
        <w:rPr>
          <w:sz w:val="28"/>
          <w:szCs w:val="28"/>
        </w:rPr>
        <w:t xml:space="preserve">ОО </w:t>
      </w:r>
      <w:r w:rsidRPr="00BD7394">
        <w:rPr>
          <w:sz w:val="28"/>
          <w:szCs w:val="28"/>
        </w:rPr>
        <w:t>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 xml:space="preserve">Формирование фонда оплаты труда </w:t>
      </w:r>
      <w:r w:rsidR="00452AC8">
        <w:rPr>
          <w:sz w:val="28"/>
          <w:szCs w:val="28"/>
        </w:rPr>
        <w:t xml:space="preserve">ОО </w:t>
      </w:r>
      <w:r w:rsidRPr="00BD7394">
        <w:rPr>
          <w:sz w:val="28"/>
          <w:szCs w:val="28"/>
        </w:rPr>
        <w:t xml:space="preserve">осуществляется в пределах объема средств </w:t>
      </w:r>
      <w:r w:rsidR="00452AC8">
        <w:rPr>
          <w:sz w:val="28"/>
          <w:szCs w:val="28"/>
        </w:rPr>
        <w:t xml:space="preserve">ОО </w:t>
      </w:r>
      <w:r w:rsidRPr="00BD7394">
        <w:rPr>
          <w:sz w:val="28"/>
          <w:szCs w:val="28"/>
        </w:rPr>
        <w:t>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00452AC8">
        <w:rPr>
          <w:sz w:val="28"/>
          <w:szCs w:val="28"/>
        </w:rPr>
        <w:t xml:space="preserve"> ОО </w:t>
      </w:r>
      <w:r w:rsidRPr="00BD7394">
        <w:rPr>
          <w:sz w:val="28"/>
          <w:szCs w:val="28"/>
        </w:rPr>
        <w:t>, устанавливающим положение об оплате труда работников</w:t>
      </w:r>
      <w:r w:rsidR="00452AC8">
        <w:rPr>
          <w:sz w:val="28"/>
          <w:szCs w:val="28"/>
        </w:rPr>
        <w:t xml:space="preserve"> ОО</w:t>
      </w:r>
      <w:r w:rsidRPr="00BD7394">
        <w:rPr>
          <w:sz w:val="28"/>
          <w:szCs w:val="28"/>
        </w:rPr>
        <w:t>.</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w:t>
      </w:r>
      <w:r w:rsidR="00452AC8">
        <w:rPr>
          <w:sz w:val="28"/>
          <w:szCs w:val="28"/>
        </w:rPr>
        <w:t xml:space="preserve"> ОО</w:t>
      </w:r>
      <w:r w:rsidRPr="00BD7394">
        <w:rPr>
          <w:sz w:val="28"/>
          <w:szCs w:val="28"/>
        </w:rPr>
        <w:t>:</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000E2DB9">
        <w:rPr>
          <w:sz w:val="28"/>
          <w:szCs w:val="28"/>
        </w:rPr>
        <w:t xml:space="preserve">ОО </w:t>
      </w:r>
      <w:r w:rsidRPr="00BD7394">
        <w:rPr>
          <w:sz w:val="28"/>
          <w:szCs w:val="28"/>
        </w:rPr>
        <w:t>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w:t>
      </w:r>
      <w:r w:rsidR="000E2DB9">
        <w:rPr>
          <w:sz w:val="28"/>
          <w:szCs w:val="28"/>
        </w:rPr>
        <w:t xml:space="preserve"> ОО</w:t>
      </w:r>
      <w:r w:rsidRPr="00BD7394">
        <w:rPr>
          <w:sz w:val="28"/>
          <w:szCs w:val="28"/>
        </w:rPr>
        <w:t>;</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Размеры, порядок и условия осуществления стимулирующих выплат определяются локальными нормативными актами</w:t>
      </w:r>
      <w:r w:rsidR="000E2DB9">
        <w:rPr>
          <w:sz w:val="28"/>
          <w:szCs w:val="28"/>
        </w:rPr>
        <w:t xml:space="preserve"> ОО</w:t>
      </w:r>
      <w:r w:rsidRPr="00BD7394">
        <w:rPr>
          <w:sz w:val="28"/>
          <w:szCs w:val="28"/>
        </w:rPr>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0E2DB9" w:rsidP="003F7807">
      <w:pPr>
        <w:spacing w:line="360" w:lineRule="auto"/>
        <w:ind w:firstLine="851"/>
        <w:jc w:val="both"/>
        <w:rPr>
          <w:sz w:val="28"/>
          <w:szCs w:val="28"/>
        </w:rPr>
      </w:pPr>
      <w:r>
        <w:rPr>
          <w:sz w:val="28"/>
          <w:szCs w:val="28"/>
        </w:rPr>
        <w:t xml:space="preserve">ОО </w:t>
      </w:r>
      <w:r w:rsidR="002D0462" w:rsidRPr="00BD7394">
        <w:rPr>
          <w:sz w:val="28"/>
          <w:szCs w:val="28"/>
        </w:rPr>
        <w:t>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 xml:space="preserve">В распределении стимулирующей части фонда оплаты труда учитывается мнение коллегиальных органов управления </w:t>
      </w:r>
      <w:r w:rsidR="00414AE4">
        <w:rPr>
          <w:sz w:val="28"/>
          <w:szCs w:val="28"/>
        </w:rPr>
        <w:t>ОО</w:t>
      </w:r>
      <w:r w:rsidRPr="00BD7394">
        <w:rPr>
          <w:sz w:val="28"/>
          <w:szCs w:val="28"/>
        </w:rPr>
        <w:t>,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r w:rsidR="00DA4F5D">
        <w:rPr>
          <w:sz w:val="28"/>
          <w:szCs w:val="28"/>
        </w:rPr>
        <w:t xml:space="preserve"> ОО</w:t>
      </w:r>
      <w:r w:rsidRPr="00BD7394">
        <w:rPr>
          <w:sz w:val="28"/>
          <w:szCs w:val="28"/>
        </w:rPr>
        <w:t>:</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w:t>
      </w:r>
      <w:r w:rsidR="00DA4F5D">
        <w:rPr>
          <w:rFonts w:ascii="Times New Roman" w:hAnsi="Times New Roman"/>
          <w:sz w:val="28"/>
          <w:szCs w:val="28"/>
        </w:rPr>
        <w:t>ихся ОО</w:t>
      </w:r>
      <w:r w:rsidRPr="00BD7394">
        <w:rPr>
          <w:rFonts w:ascii="Times New Roman" w:hAnsi="Times New Roman"/>
          <w:sz w:val="28"/>
          <w:szCs w:val="28"/>
        </w:rPr>
        <w:t xml:space="preserve"> широкого спектра программ внеурочной деятельности.</w:t>
      </w:r>
    </w:p>
    <w:p w:rsidR="002D0462" w:rsidRPr="00BD7394" w:rsidRDefault="002D0462" w:rsidP="00DA4F5D">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14:anchorId="69DAA12B" wp14:editId="0365D9C6">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75602AA9" wp14:editId="05519C45">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26E4B4BF" wp14:editId="2EF6C746">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14:anchorId="4C4791A2" wp14:editId="70AADF72">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14:anchorId="664B1252" wp14:editId="690AC202">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14:anchorId="5CC1A7FB" wp14:editId="0C563F8C">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63D09EE5" wp14:editId="556CAA81">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44D6059B" wp14:editId="61A1F6FB">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w:t>
      </w:r>
      <w:r w:rsidR="004330BD">
        <w:rPr>
          <w:sz w:val="28"/>
          <w:szCs w:val="28"/>
        </w:rPr>
        <w:t xml:space="preserve"> ОО</w:t>
      </w:r>
      <w:r w:rsidRPr="004902B1">
        <w:rPr>
          <w:sz w:val="28"/>
          <w:szCs w:val="28"/>
        </w:rPr>
        <w:t>,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 xml:space="preserve">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w:t>
      </w:r>
      <w:r w:rsidR="004330BD">
        <w:rPr>
          <w:sz w:val="28"/>
          <w:szCs w:val="28"/>
        </w:rPr>
        <w:t xml:space="preserve">ОО </w:t>
      </w:r>
      <w:r w:rsidRPr="009B0659">
        <w:rPr>
          <w:sz w:val="28"/>
          <w:szCs w:val="28"/>
        </w:rPr>
        <w:t>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9F7A1A">
      <w:pPr>
        <w:pStyle w:val="afd"/>
        <w:numPr>
          <w:ilvl w:val="2"/>
          <w:numId w:val="101"/>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ED3E1F" w:rsidP="003F7807">
      <w:pPr>
        <w:pStyle w:val="a3"/>
        <w:spacing w:line="360" w:lineRule="auto"/>
        <w:ind w:firstLine="851"/>
        <w:rPr>
          <w:rFonts w:ascii="Times New Roman" w:hAnsi="Times New Roman"/>
          <w:color w:val="auto"/>
          <w:sz w:val="28"/>
          <w:szCs w:val="28"/>
        </w:rPr>
      </w:pPr>
      <w:r>
        <w:rPr>
          <w:sz w:val="28"/>
          <w:szCs w:val="28"/>
        </w:rPr>
        <w:t>ГБОУ ООШ № 11 г. Новокуйбышевска</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обеспечила</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Состав комплекта должен </w:t>
      </w:r>
      <w:r w:rsidR="00ED3E1F">
        <w:rPr>
          <w:rFonts w:ascii="Times New Roman" w:hAnsi="Times New Roman"/>
          <w:color w:val="auto"/>
          <w:spacing w:val="2"/>
          <w:sz w:val="28"/>
          <w:szCs w:val="28"/>
        </w:rPr>
        <w:t>с</w:t>
      </w:r>
      <w:r w:rsidRPr="00BD7394">
        <w:rPr>
          <w:rFonts w:ascii="Times New Roman" w:hAnsi="Times New Roman"/>
          <w:color w:val="auto"/>
          <w:spacing w:val="2"/>
          <w:sz w:val="28"/>
          <w:szCs w:val="28"/>
        </w:rPr>
        <w:t>формирова</w:t>
      </w:r>
      <w:r w:rsidR="00ED3E1F">
        <w:rPr>
          <w:rFonts w:ascii="Times New Roman" w:hAnsi="Times New Roman"/>
          <w:color w:val="auto"/>
          <w:spacing w:val="2"/>
          <w:sz w:val="28"/>
          <w:szCs w:val="28"/>
        </w:rPr>
        <w:t>н</w:t>
      </w:r>
      <w:r w:rsidRPr="00BD7394">
        <w:rPr>
          <w:rFonts w:ascii="Times New Roman" w:hAnsi="Times New Roman"/>
          <w:color w:val="auto"/>
          <w:spacing w:val="2"/>
          <w:sz w:val="28"/>
          <w:szCs w:val="28"/>
        </w:rPr>
        <w:t xml:space="preserve">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Инновационные средства обучения </w:t>
      </w:r>
      <w:r w:rsidR="00ED3E1F">
        <w:rPr>
          <w:rFonts w:ascii="Times New Roman" w:hAnsi="Times New Roman"/>
          <w:color w:val="auto"/>
          <w:sz w:val="28"/>
          <w:szCs w:val="28"/>
        </w:rPr>
        <w:t>содержат</w:t>
      </w:r>
      <w:r w:rsidRPr="00BD7394">
        <w:rPr>
          <w:rFonts w:ascii="Times New Roman" w:hAnsi="Times New Roman"/>
          <w:color w:val="auto"/>
          <w:sz w:val="28"/>
          <w:szCs w:val="28"/>
        </w:rPr>
        <w:t>:</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w:t>
      </w:r>
      <w:r w:rsidR="00B45860">
        <w:rPr>
          <w:sz w:val="28"/>
          <w:szCs w:val="28"/>
        </w:rPr>
        <w:t xml:space="preserve"> образования ГБОУ ООШ № 11 г. Новокуйбышевска обеспечивают</w:t>
      </w:r>
      <w:r w:rsidRPr="007261C4">
        <w:rPr>
          <w:sz w:val="28"/>
          <w:szCs w:val="28"/>
        </w:rPr>
        <w:t>:</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863C64" w:rsidRPr="00BD7394" w:rsidRDefault="00954634" w:rsidP="003D3752">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653A76" w:rsidRPr="0041436B" w:rsidRDefault="00653A76" w:rsidP="009F7A1A">
      <w:pPr>
        <w:pStyle w:val="afd"/>
        <w:numPr>
          <w:ilvl w:val="2"/>
          <w:numId w:val="101"/>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3D3752" w:rsidP="00954634">
      <w:pPr>
        <w:spacing w:line="360" w:lineRule="auto"/>
        <w:ind w:firstLine="709"/>
        <w:jc w:val="both"/>
        <w:rPr>
          <w:sz w:val="28"/>
          <w:szCs w:val="28"/>
        </w:rPr>
      </w:pPr>
      <w:r>
        <w:rPr>
          <w:sz w:val="28"/>
          <w:szCs w:val="28"/>
        </w:rPr>
        <w:t xml:space="preserve">- </w:t>
      </w:r>
      <w:r w:rsidR="00954634"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3D3752" w:rsidP="00954634">
      <w:pPr>
        <w:spacing w:line="360" w:lineRule="auto"/>
        <w:ind w:firstLine="709"/>
        <w:jc w:val="both"/>
        <w:rPr>
          <w:sz w:val="28"/>
          <w:szCs w:val="28"/>
        </w:rPr>
      </w:pPr>
      <w:r>
        <w:rPr>
          <w:sz w:val="28"/>
          <w:szCs w:val="28"/>
        </w:rPr>
        <w:t xml:space="preserve">- </w:t>
      </w:r>
      <w:r w:rsidR="00954634"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AC7881" w:rsidP="00954634">
      <w:pPr>
        <w:spacing w:line="360" w:lineRule="auto"/>
        <w:ind w:firstLine="709"/>
        <w:jc w:val="both"/>
        <w:rPr>
          <w:sz w:val="28"/>
          <w:szCs w:val="28"/>
        </w:rPr>
      </w:pPr>
      <w:r>
        <w:rPr>
          <w:sz w:val="28"/>
          <w:szCs w:val="28"/>
        </w:rPr>
        <w:t>ГБОУ ООШ № 11 г. Новокуйбышевска</w:t>
      </w:r>
      <w:r w:rsidRPr="007261C4">
        <w:rPr>
          <w:sz w:val="28"/>
          <w:szCs w:val="28"/>
        </w:rPr>
        <w:t xml:space="preserve"> </w:t>
      </w:r>
      <w:r w:rsidR="00954634" w:rsidRPr="007261C4">
        <w:rPr>
          <w:sz w:val="28"/>
          <w:szCs w:val="28"/>
        </w:rPr>
        <w:t>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630CB" w:rsidRPr="00557F36" w:rsidRDefault="00AC7881" w:rsidP="003D3752">
      <w:pPr>
        <w:spacing w:line="360" w:lineRule="auto"/>
        <w:ind w:firstLine="709"/>
        <w:jc w:val="both"/>
        <w:rPr>
          <w:sz w:val="28"/>
          <w:szCs w:val="28"/>
        </w:rPr>
      </w:pPr>
      <w:r>
        <w:rPr>
          <w:sz w:val="28"/>
          <w:szCs w:val="28"/>
        </w:rPr>
        <w:t>ГБОУ ООШ № 11 г. Новокуйбышевска</w:t>
      </w:r>
      <w:r w:rsidRPr="007261C4">
        <w:rPr>
          <w:sz w:val="28"/>
          <w:szCs w:val="28"/>
        </w:rPr>
        <w:t xml:space="preserve"> </w:t>
      </w:r>
      <w:r>
        <w:rPr>
          <w:sz w:val="28"/>
          <w:szCs w:val="28"/>
        </w:rPr>
        <w:t>имеет</w:t>
      </w:r>
      <w:r w:rsidR="00954634" w:rsidRPr="007261C4">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07E7B" w:rsidRPr="00207E7B" w:rsidRDefault="00954634" w:rsidP="009F7A1A">
      <w:pPr>
        <w:pStyle w:val="3"/>
        <w:numPr>
          <w:ilvl w:val="2"/>
          <w:numId w:val="101"/>
        </w:numPr>
      </w:pPr>
      <w:bookmarkStart w:id="220" w:name="_Toc410963397"/>
      <w:bookmarkStart w:id="221" w:name="_Toc410964363"/>
      <w:bookmarkStart w:id="222" w:name="_Toc288394115"/>
      <w:bookmarkStart w:id="223" w:name="_Toc288410582"/>
      <w:bookmarkStart w:id="224" w:name="_Toc288410711"/>
      <w:r w:rsidRPr="00F17F7A">
        <w:t>Механизмы достижения целевых ориентиров в системе условий</w:t>
      </w:r>
      <w:bookmarkEnd w:id="220"/>
      <w:bookmarkEnd w:id="221"/>
    </w:p>
    <w:p w:rsidR="00954634" w:rsidRPr="007261C4" w:rsidRDefault="00954634" w:rsidP="00954634">
      <w:pPr>
        <w:spacing w:line="360" w:lineRule="auto"/>
        <w:ind w:firstLine="709"/>
        <w:jc w:val="both"/>
        <w:rPr>
          <w:sz w:val="28"/>
          <w:szCs w:val="28"/>
        </w:rPr>
      </w:pPr>
      <w:r w:rsidRPr="00954634">
        <w:rPr>
          <w:sz w:val="28"/>
          <w:szCs w:val="28"/>
        </w:rPr>
        <w:t xml:space="preserve">Интегративным результатом выполнения требований к условиям реализации основной образовательной программы </w:t>
      </w:r>
      <w:r w:rsidR="00207E7B">
        <w:rPr>
          <w:sz w:val="28"/>
          <w:szCs w:val="28"/>
        </w:rPr>
        <w:t>ГБОУ ООШ № 11 г. Новокуйбышевска</w:t>
      </w:r>
      <w:r w:rsidR="00207E7B" w:rsidRPr="00557F36">
        <w:rPr>
          <w:sz w:val="28"/>
          <w:szCs w:val="28"/>
        </w:rPr>
        <w:t xml:space="preserve"> </w:t>
      </w:r>
      <w:r w:rsidR="00207E7B">
        <w:rPr>
          <w:sz w:val="28"/>
          <w:szCs w:val="28"/>
        </w:rPr>
        <w:t xml:space="preserve">является </w:t>
      </w:r>
      <w:r w:rsidRPr="00557F36">
        <w:rPr>
          <w:sz w:val="28"/>
          <w:szCs w:val="28"/>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w:t>
      </w:r>
      <w:r w:rsidR="00207E7B">
        <w:rPr>
          <w:sz w:val="28"/>
          <w:szCs w:val="28"/>
        </w:rPr>
        <w:t xml:space="preserve"> ГБОУ ООШ № 11 г. Новокуйбышевска</w:t>
      </w:r>
      <w:r w:rsidRPr="007261C4">
        <w:rPr>
          <w:sz w:val="28"/>
          <w:szCs w:val="28"/>
        </w:rPr>
        <w:t>, реализующей основную образовательную программу начального общего образования, условия:</w:t>
      </w:r>
    </w:p>
    <w:p w:rsidR="00954634" w:rsidRPr="007261C4" w:rsidRDefault="00207E7B"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соответствуют</w:t>
      </w:r>
      <w:r w:rsidR="00954634" w:rsidRPr="007261C4">
        <w:rPr>
          <w:rFonts w:ascii="Times New Roman" w:hAnsi="Times New Roman"/>
          <w:sz w:val="28"/>
          <w:szCs w:val="28"/>
        </w:rPr>
        <w:t xml:space="preserve"> требованиям ФГОС;</w:t>
      </w:r>
    </w:p>
    <w:p w:rsidR="00954634" w:rsidRPr="007261C4" w:rsidRDefault="00207E7B"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гарантируют</w:t>
      </w:r>
      <w:r w:rsidR="00954634" w:rsidRPr="007261C4">
        <w:rPr>
          <w:rFonts w:ascii="Times New Roman" w:hAnsi="Times New Roman"/>
          <w:sz w:val="28"/>
          <w:szCs w:val="28"/>
        </w:rPr>
        <w:t xml:space="preserve"> сохранность и укрепление физического, психологического и социального здоровья обучающихся; </w:t>
      </w:r>
    </w:p>
    <w:p w:rsidR="00954634" w:rsidRPr="007261C4" w:rsidRDefault="0062325B"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обеспечивают</w:t>
      </w:r>
      <w:r w:rsidR="00954634" w:rsidRPr="007261C4">
        <w:rPr>
          <w:rFonts w:ascii="Times New Roman" w:hAnsi="Times New Roman"/>
          <w:sz w:val="28"/>
          <w:szCs w:val="28"/>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62325B"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учитывают</w:t>
      </w:r>
      <w:r w:rsidR="00954634" w:rsidRPr="007261C4">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62325B"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предоставляют</w:t>
      </w:r>
      <w:r w:rsidR="00954634" w:rsidRPr="007261C4">
        <w:rPr>
          <w:rFonts w:ascii="Times New Roman" w:hAnsi="Times New Roman"/>
          <w:sz w:val="28"/>
          <w:szCs w:val="28"/>
        </w:rPr>
        <w:t xml:space="preserve"> возможность взаимодействия с социальными партнерами, использования ресурсов социума.</w:t>
      </w:r>
      <w:bookmarkEnd w:id="222"/>
      <w:bookmarkEnd w:id="223"/>
      <w:bookmarkEnd w:id="224"/>
    </w:p>
    <w:sectPr w:rsidR="00954634" w:rsidRPr="007261C4"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E7" w:rsidRDefault="00D102E7">
      <w:r>
        <w:separator/>
      </w:r>
    </w:p>
  </w:endnote>
  <w:endnote w:type="continuationSeparator" w:id="0">
    <w:p w:rsidR="00D102E7" w:rsidRDefault="00D1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4F093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F0939" w:rsidRDefault="004F0939"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4F093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70E3E">
      <w:rPr>
        <w:rStyle w:val="af5"/>
        <w:noProof/>
      </w:rPr>
      <w:t>4</w:t>
    </w:r>
    <w:r>
      <w:rPr>
        <w:rStyle w:val="af5"/>
      </w:rPr>
      <w:fldChar w:fldCharType="end"/>
    </w:r>
  </w:p>
  <w:p w:rsidR="004F0939" w:rsidRDefault="004F0939"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E7" w:rsidRDefault="00D102E7">
      <w:r>
        <w:separator/>
      </w:r>
    </w:p>
  </w:footnote>
  <w:footnote w:type="continuationSeparator" w:id="0">
    <w:p w:rsidR="00D102E7" w:rsidRDefault="00D102E7">
      <w:r>
        <w:continuationSeparator/>
      </w:r>
    </w:p>
  </w:footnote>
  <w:footnote w:id="1">
    <w:p w:rsidR="004F0939" w:rsidRPr="00A94410" w:rsidRDefault="004F093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939" w:rsidRPr="00A94410" w:rsidRDefault="004F0939"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939" w:rsidRPr="00BD7394" w:rsidRDefault="004F0939"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939" w:rsidRPr="00413904" w:rsidRDefault="004F0939">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939" w:rsidRDefault="004F0939"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939" w:rsidRDefault="004F0939"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4F768A7"/>
    <w:multiLevelType w:val="multilevel"/>
    <w:tmpl w:val="A0BE02F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7D0F4A"/>
    <w:multiLevelType w:val="multilevel"/>
    <w:tmpl w:val="7C46F92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8"/>
  </w:num>
  <w:num w:numId="3">
    <w:abstractNumId w:val="83"/>
  </w:num>
  <w:num w:numId="4">
    <w:abstractNumId w:val="38"/>
  </w:num>
  <w:num w:numId="5">
    <w:abstractNumId w:val="80"/>
  </w:num>
  <w:num w:numId="6">
    <w:abstractNumId w:val="11"/>
  </w:num>
  <w:num w:numId="7">
    <w:abstractNumId w:val="4"/>
  </w:num>
  <w:num w:numId="8">
    <w:abstractNumId w:val="92"/>
  </w:num>
  <w:num w:numId="9">
    <w:abstractNumId w:val="45"/>
  </w:num>
  <w:num w:numId="10">
    <w:abstractNumId w:val="63"/>
  </w:num>
  <w:num w:numId="11">
    <w:abstractNumId w:val="13"/>
  </w:num>
  <w:num w:numId="12">
    <w:abstractNumId w:val="27"/>
  </w:num>
  <w:num w:numId="13">
    <w:abstractNumId w:val="81"/>
  </w:num>
  <w:num w:numId="14">
    <w:abstractNumId w:val="7"/>
  </w:num>
  <w:num w:numId="15">
    <w:abstractNumId w:val="44"/>
  </w:num>
  <w:num w:numId="16">
    <w:abstractNumId w:val="72"/>
  </w:num>
  <w:num w:numId="17">
    <w:abstractNumId w:val="5"/>
  </w:num>
  <w:num w:numId="18">
    <w:abstractNumId w:val="39"/>
  </w:num>
  <w:num w:numId="19">
    <w:abstractNumId w:val="77"/>
  </w:num>
  <w:num w:numId="20">
    <w:abstractNumId w:val="69"/>
  </w:num>
  <w:num w:numId="21">
    <w:abstractNumId w:val="68"/>
  </w:num>
  <w:num w:numId="22">
    <w:abstractNumId w:val="51"/>
  </w:num>
  <w:num w:numId="23">
    <w:abstractNumId w:val="33"/>
  </w:num>
  <w:num w:numId="24">
    <w:abstractNumId w:val="96"/>
  </w:num>
  <w:num w:numId="25">
    <w:abstractNumId w:val="36"/>
  </w:num>
  <w:num w:numId="26">
    <w:abstractNumId w:val="57"/>
  </w:num>
  <w:num w:numId="27">
    <w:abstractNumId w:val="12"/>
  </w:num>
  <w:num w:numId="28">
    <w:abstractNumId w:val="87"/>
  </w:num>
  <w:num w:numId="29">
    <w:abstractNumId w:val="17"/>
  </w:num>
  <w:num w:numId="30">
    <w:abstractNumId w:val="21"/>
  </w:num>
  <w:num w:numId="31">
    <w:abstractNumId w:val="49"/>
  </w:num>
  <w:num w:numId="32">
    <w:abstractNumId w:val="62"/>
  </w:num>
  <w:num w:numId="33">
    <w:abstractNumId w:val="73"/>
  </w:num>
  <w:num w:numId="34">
    <w:abstractNumId w:val="67"/>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4"/>
  </w:num>
  <w:num w:numId="46">
    <w:abstractNumId w:val="66"/>
  </w:num>
  <w:num w:numId="47">
    <w:abstractNumId w:val="56"/>
  </w:num>
  <w:num w:numId="48">
    <w:abstractNumId w:val="97"/>
  </w:num>
  <w:num w:numId="49">
    <w:abstractNumId w:val="16"/>
  </w:num>
  <w:num w:numId="50">
    <w:abstractNumId w:val="55"/>
  </w:num>
  <w:num w:numId="51">
    <w:abstractNumId w:val="19"/>
  </w:num>
  <w:num w:numId="52">
    <w:abstractNumId w:val="86"/>
  </w:num>
  <w:num w:numId="53">
    <w:abstractNumId w:val="61"/>
  </w:num>
  <w:num w:numId="54">
    <w:abstractNumId w:val="29"/>
  </w:num>
  <w:num w:numId="55">
    <w:abstractNumId w:val="75"/>
  </w:num>
  <w:num w:numId="56">
    <w:abstractNumId w:val="25"/>
  </w:num>
  <w:num w:numId="57">
    <w:abstractNumId w:val="71"/>
  </w:num>
  <w:num w:numId="58">
    <w:abstractNumId w:val="95"/>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9"/>
  </w:num>
  <w:num w:numId="67">
    <w:abstractNumId w:val="6"/>
  </w:num>
  <w:num w:numId="68">
    <w:abstractNumId w:val="74"/>
  </w:num>
  <w:num w:numId="69">
    <w:abstractNumId w:val="54"/>
  </w:num>
  <w:num w:numId="70">
    <w:abstractNumId w:val="59"/>
  </w:num>
  <w:num w:numId="71">
    <w:abstractNumId w:val="10"/>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8"/>
  </w:num>
  <w:num w:numId="75">
    <w:abstractNumId w:val="99"/>
  </w:num>
  <w:num w:numId="76">
    <w:abstractNumId w:val="76"/>
  </w:num>
  <w:num w:numId="77">
    <w:abstractNumId w:val="89"/>
  </w:num>
  <w:num w:numId="78">
    <w:abstractNumId w:val="64"/>
  </w:num>
  <w:num w:numId="79">
    <w:abstractNumId w:val="8"/>
  </w:num>
  <w:num w:numId="80">
    <w:abstractNumId w:val="93"/>
  </w:num>
  <w:num w:numId="81">
    <w:abstractNumId w:val="82"/>
  </w:num>
  <w:num w:numId="82">
    <w:abstractNumId w:val="34"/>
  </w:num>
  <w:num w:numId="83">
    <w:abstractNumId w:val="18"/>
  </w:num>
  <w:num w:numId="84">
    <w:abstractNumId w:val="70"/>
  </w:num>
  <w:num w:numId="85">
    <w:abstractNumId w:val="26"/>
  </w:num>
  <w:num w:numId="86">
    <w:abstractNumId w:val="43"/>
  </w:num>
  <w:num w:numId="87">
    <w:abstractNumId w:val="50"/>
  </w:num>
  <w:num w:numId="88">
    <w:abstractNumId w:val="85"/>
  </w:num>
  <w:num w:numId="89">
    <w:abstractNumId w:val="53"/>
  </w:num>
  <w:num w:numId="90">
    <w:abstractNumId w:val="48"/>
  </w:num>
  <w:num w:numId="91">
    <w:abstractNumId w:val="90"/>
  </w:num>
  <w:num w:numId="92">
    <w:abstractNumId w:val="37"/>
  </w:num>
  <w:num w:numId="93">
    <w:abstractNumId w:val="65"/>
  </w:num>
  <w:num w:numId="94">
    <w:abstractNumId w:val="98"/>
  </w:num>
  <w:num w:numId="95">
    <w:abstractNumId w:val="14"/>
  </w:num>
  <w:num w:numId="96">
    <w:abstractNumId w:val="58"/>
  </w:num>
  <w:num w:numId="97">
    <w:abstractNumId w:val="31"/>
  </w:num>
  <w:num w:numId="98">
    <w:abstractNumId w:val="94"/>
  </w:num>
  <w:num w:numId="99">
    <w:abstractNumId w:val="41"/>
  </w:num>
  <w:num w:numId="100">
    <w:abstractNumId w:val="32"/>
  </w:num>
  <w:num w:numId="101">
    <w:abstractNumId w:val="52"/>
  </w:num>
  <w:num w:numId="102">
    <w:abstractNumId w:val="60"/>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4E0"/>
    <w:rsid w:val="00002CC9"/>
    <w:rsid w:val="00007C55"/>
    <w:rsid w:val="00012122"/>
    <w:rsid w:val="00012606"/>
    <w:rsid w:val="00012EAB"/>
    <w:rsid w:val="000200EB"/>
    <w:rsid w:val="00032BA0"/>
    <w:rsid w:val="000411D5"/>
    <w:rsid w:val="000412C3"/>
    <w:rsid w:val="000419C6"/>
    <w:rsid w:val="00052A68"/>
    <w:rsid w:val="00056C3C"/>
    <w:rsid w:val="000611DD"/>
    <w:rsid w:val="000641B1"/>
    <w:rsid w:val="0006441F"/>
    <w:rsid w:val="000721E6"/>
    <w:rsid w:val="00074266"/>
    <w:rsid w:val="00074C98"/>
    <w:rsid w:val="000816C1"/>
    <w:rsid w:val="00085C55"/>
    <w:rsid w:val="00086B4E"/>
    <w:rsid w:val="00090318"/>
    <w:rsid w:val="0009208D"/>
    <w:rsid w:val="00092A93"/>
    <w:rsid w:val="00094B3C"/>
    <w:rsid w:val="000A4723"/>
    <w:rsid w:val="000A6A37"/>
    <w:rsid w:val="000C2EE0"/>
    <w:rsid w:val="000C6FEE"/>
    <w:rsid w:val="000D2CF2"/>
    <w:rsid w:val="000E04E3"/>
    <w:rsid w:val="000E2DB9"/>
    <w:rsid w:val="000F42A9"/>
    <w:rsid w:val="00104ECF"/>
    <w:rsid w:val="00106657"/>
    <w:rsid w:val="0010788B"/>
    <w:rsid w:val="00116486"/>
    <w:rsid w:val="00117838"/>
    <w:rsid w:val="0013047E"/>
    <w:rsid w:val="00140B24"/>
    <w:rsid w:val="00143C7D"/>
    <w:rsid w:val="001631C1"/>
    <w:rsid w:val="00165AA3"/>
    <w:rsid w:val="001661E0"/>
    <w:rsid w:val="00170E3E"/>
    <w:rsid w:val="00174041"/>
    <w:rsid w:val="00177646"/>
    <w:rsid w:val="00181459"/>
    <w:rsid w:val="001818C0"/>
    <w:rsid w:val="001851AE"/>
    <w:rsid w:val="001871C3"/>
    <w:rsid w:val="0018732B"/>
    <w:rsid w:val="0019357C"/>
    <w:rsid w:val="00195B65"/>
    <w:rsid w:val="00196657"/>
    <w:rsid w:val="00197615"/>
    <w:rsid w:val="001A6738"/>
    <w:rsid w:val="001B0D37"/>
    <w:rsid w:val="001B2E63"/>
    <w:rsid w:val="001B2F4F"/>
    <w:rsid w:val="001C68CA"/>
    <w:rsid w:val="001D024A"/>
    <w:rsid w:val="001D2CA9"/>
    <w:rsid w:val="001D3976"/>
    <w:rsid w:val="001D643E"/>
    <w:rsid w:val="001E1D46"/>
    <w:rsid w:val="001E5AC2"/>
    <w:rsid w:val="001E6683"/>
    <w:rsid w:val="001E675B"/>
    <w:rsid w:val="001F0B28"/>
    <w:rsid w:val="001F1E1D"/>
    <w:rsid w:val="001F3F1E"/>
    <w:rsid w:val="001F6BBA"/>
    <w:rsid w:val="0020497F"/>
    <w:rsid w:val="0020573C"/>
    <w:rsid w:val="0020607E"/>
    <w:rsid w:val="00207B43"/>
    <w:rsid w:val="00207E7B"/>
    <w:rsid w:val="00212A1D"/>
    <w:rsid w:val="00214C47"/>
    <w:rsid w:val="00216C94"/>
    <w:rsid w:val="002170A5"/>
    <w:rsid w:val="00220B30"/>
    <w:rsid w:val="002255F8"/>
    <w:rsid w:val="00225AFF"/>
    <w:rsid w:val="0022743E"/>
    <w:rsid w:val="00231EA3"/>
    <w:rsid w:val="002412B9"/>
    <w:rsid w:val="00244714"/>
    <w:rsid w:val="0025495C"/>
    <w:rsid w:val="0025614E"/>
    <w:rsid w:val="00264924"/>
    <w:rsid w:val="00265CCE"/>
    <w:rsid w:val="002713E2"/>
    <w:rsid w:val="00276F84"/>
    <w:rsid w:val="00276FE9"/>
    <w:rsid w:val="0028228E"/>
    <w:rsid w:val="002822E4"/>
    <w:rsid w:val="00286969"/>
    <w:rsid w:val="002950DE"/>
    <w:rsid w:val="00297B03"/>
    <w:rsid w:val="002A17D5"/>
    <w:rsid w:val="002A4E7A"/>
    <w:rsid w:val="002A6158"/>
    <w:rsid w:val="002A6BCD"/>
    <w:rsid w:val="002A7653"/>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E60B4"/>
    <w:rsid w:val="002F30AF"/>
    <w:rsid w:val="002F5DB4"/>
    <w:rsid w:val="00303171"/>
    <w:rsid w:val="00305DE6"/>
    <w:rsid w:val="003111E3"/>
    <w:rsid w:val="00312574"/>
    <w:rsid w:val="00312CF0"/>
    <w:rsid w:val="003147E2"/>
    <w:rsid w:val="0031534D"/>
    <w:rsid w:val="0031746F"/>
    <w:rsid w:val="0032153A"/>
    <w:rsid w:val="00321732"/>
    <w:rsid w:val="00326BE3"/>
    <w:rsid w:val="00332A94"/>
    <w:rsid w:val="0033585E"/>
    <w:rsid w:val="00335B46"/>
    <w:rsid w:val="00340FD8"/>
    <w:rsid w:val="00344245"/>
    <w:rsid w:val="00344B5D"/>
    <w:rsid w:val="0034542F"/>
    <w:rsid w:val="00346A81"/>
    <w:rsid w:val="00350836"/>
    <w:rsid w:val="00362240"/>
    <w:rsid w:val="00362F0D"/>
    <w:rsid w:val="00375003"/>
    <w:rsid w:val="0037515D"/>
    <w:rsid w:val="00375C5D"/>
    <w:rsid w:val="003828F5"/>
    <w:rsid w:val="003865F8"/>
    <w:rsid w:val="003957D6"/>
    <w:rsid w:val="0039584B"/>
    <w:rsid w:val="00395DDA"/>
    <w:rsid w:val="003A328A"/>
    <w:rsid w:val="003A7ED6"/>
    <w:rsid w:val="003B2B4B"/>
    <w:rsid w:val="003B6815"/>
    <w:rsid w:val="003B6E44"/>
    <w:rsid w:val="003C0745"/>
    <w:rsid w:val="003C0EEE"/>
    <w:rsid w:val="003C7CB8"/>
    <w:rsid w:val="003D002F"/>
    <w:rsid w:val="003D1CCD"/>
    <w:rsid w:val="003D3752"/>
    <w:rsid w:val="003D3907"/>
    <w:rsid w:val="003D4204"/>
    <w:rsid w:val="003D4A82"/>
    <w:rsid w:val="003D4E86"/>
    <w:rsid w:val="003D6F7D"/>
    <w:rsid w:val="003E1DC1"/>
    <w:rsid w:val="003E66F1"/>
    <w:rsid w:val="003F1605"/>
    <w:rsid w:val="003F3D5C"/>
    <w:rsid w:val="003F45FE"/>
    <w:rsid w:val="003F5A31"/>
    <w:rsid w:val="003F7807"/>
    <w:rsid w:val="004019C8"/>
    <w:rsid w:val="0041261D"/>
    <w:rsid w:val="00413904"/>
    <w:rsid w:val="0041436B"/>
    <w:rsid w:val="00414AE4"/>
    <w:rsid w:val="00431939"/>
    <w:rsid w:val="004330BD"/>
    <w:rsid w:val="00434F70"/>
    <w:rsid w:val="00436436"/>
    <w:rsid w:val="00436B8E"/>
    <w:rsid w:val="00445469"/>
    <w:rsid w:val="004464AD"/>
    <w:rsid w:val="00446CE6"/>
    <w:rsid w:val="00452AC8"/>
    <w:rsid w:val="004532B8"/>
    <w:rsid w:val="00456366"/>
    <w:rsid w:val="004634D4"/>
    <w:rsid w:val="0046600D"/>
    <w:rsid w:val="00471264"/>
    <w:rsid w:val="004742B9"/>
    <w:rsid w:val="00474619"/>
    <w:rsid w:val="00480D4F"/>
    <w:rsid w:val="00485181"/>
    <w:rsid w:val="00486477"/>
    <w:rsid w:val="004902B1"/>
    <w:rsid w:val="0049403F"/>
    <w:rsid w:val="00496DFB"/>
    <w:rsid w:val="004A213F"/>
    <w:rsid w:val="004A5746"/>
    <w:rsid w:val="004A67F3"/>
    <w:rsid w:val="004A7088"/>
    <w:rsid w:val="004B1562"/>
    <w:rsid w:val="004B4CC7"/>
    <w:rsid w:val="004B68EC"/>
    <w:rsid w:val="004B6C9F"/>
    <w:rsid w:val="004B6CB9"/>
    <w:rsid w:val="004C605C"/>
    <w:rsid w:val="004C7ED6"/>
    <w:rsid w:val="004D2EEF"/>
    <w:rsid w:val="004D419D"/>
    <w:rsid w:val="004D7E7A"/>
    <w:rsid w:val="004E4D2F"/>
    <w:rsid w:val="004E7070"/>
    <w:rsid w:val="004F0939"/>
    <w:rsid w:val="004F096D"/>
    <w:rsid w:val="004F0FB5"/>
    <w:rsid w:val="004F2C93"/>
    <w:rsid w:val="004F378B"/>
    <w:rsid w:val="004F3E0E"/>
    <w:rsid w:val="004F7C74"/>
    <w:rsid w:val="00500205"/>
    <w:rsid w:val="00500815"/>
    <w:rsid w:val="00502696"/>
    <w:rsid w:val="00506948"/>
    <w:rsid w:val="0051186B"/>
    <w:rsid w:val="00513276"/>
    <w:rsid w:val="00523441"/>
    <w:rsid w:val="00523950"/>
    <w:rsid w:val="0052624C"/>
    <w:rsid w:val="005273E0"/>
    <w:rsid w:val="00531FBD"/>
    <w:rsid w:val="00532C09"/>
    <w:rsid w:val="00537237"/>
    <w:rsid w:val="005401CC"/>
    <w:rsid w:val="00540C4A"/>
    <w:rsid w:val="00550BF0"/>
    <w:rsid w:val="00552E64"/>
    <w:rsid w:val="0055423B"/>
    <w:rsid w:val="00557F36"/>
    <w:rsid w:val="00560B78"/>
    <w:rsid w:val="005621DA"/>
    <w:rsid w:val="00563AB0"/>
    <w:rsid w:val="00563BA8"/>
    <w:rsid w:val="0057003A"/>
    <w:rsid w:val="00572E6A"/>
    <w:rsid w:val="00580ED8"/>
    <w:rsid w:val="005823D5"/>
    <w:rsid w:val="0058292E"/>
    <w:rsid w:val="00583A56"/>
    <w:rsid w:val="00585CED"/>
    <w:rsid w:val="00595145"/>
    <w:rsid w:val="00596323"/>
    <w:rsid w:val="00596982"/>
    <w:rsid w:val="00597FC0"/>
    <w:rsid w:val="005A2748"/>
    <w:rsid w:val="005A40FD"/>
    <w:rsid w:val="005A70ED"/>
    <w:rsid w:val="005B482A"/>
    <w:rsid w:val="005B5E9E"/>
    <w:rsid w:val="005B63D8"/>
    <w:rsid w:val="005B67A9"/>
    <w:rsid w:val="005C4D15"/>
    <w:rsid w:val="005C53A6"/>
    <w:rsid w:val="005C5F90"/>
    <w:rsid w:val="005D0222"/>
    <w:rsid w:val="005D0CB0"/>
    <w:rsid w:val="005D11A2"/>
    <w:rsid w:val="005D3B12"/>
    <w:rsid w:val="005D4488"/>
    <w:rsid w:val="005D4F86"/>
    <w:rsid w:val="005D500A"/>
    <w:rsid w:val="005D53A5"/>
    <w:rsid w:val="005D5883"/>
    <w:rsid w:val="005D66BB"/>
    <w:rsid w:val="005D7693"/>
    <w:rsid w:val="005E0565"/>
    <w:rsid w:val="005E16B7"/>
    <w:rsid w:val="005E1B6D"/>
    <w:rsid w:val="005E307F"/>
    <w:rsid w:val="005E3813"/>
    <w:rsid w:val="005F0115"/>
    <w:rsid w:val="005F2BF9"/>
    <w:rsid w:val="005F572A"/>
    <w:rsid w:val="005F68EF"/>
    <w:rsid w:val="005F6DE7"/>
    <w:rsid w:val="00611D3D"/>
    <w:rsid w:val="0062325B"/>
    <w:rsid w:val="006335C2"/>
    <w:rsid w:val="0063458E"/>
    <w:rsid w:val="0063497C"/>
    <w:rsid w:val="0063727D"/>
    <w:rsid w:val="00642ABF"/>
    <w:rsid w:val="006466BA"/>
    <w:rsid w:val="006516AA"/>
    <w:rsid w:val="0065308F"/>
    <w:rsid w:val="00653A76"/>
    <w:rsid w:val="00655E3A"/>
    <w:rsid w:val="0065696A"/>
    <w:rsid w:val="00666724"/>
    <w:rsid w:val="006809A6"/>
    <w:rsid w:val="006833BF"/>
    <w:rsid w:val="006A265B"/>
    <w:rsid w:val="006A2C28"/>
    <w:rsid w:val="006A422A"/>
    <w:rsid w:val="006B0B19"/>
    <w:rsid w:val="006B0C24"/>
    <w:rsid w:val="006B4E4E"/>
    <w:rsid w:val="006C0151"/>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0FFB"/>
    <w:rsid w:val="00701B3C"/>
    <w:rsid w:val="00711A7C"/>
    <w:rsid w:val="007141CA"/>
    <w:rsid w:val="00714AA7"/>
    <w:rsid w:val="00714F42"/>
    <w:rsid w:val="00714FDB"/>
    <w:rsid w:val="007200F5"/>
    <w:rsid w:val="00721E54"/>
    <w:rsid w:val="00724C7C"/>
    <w:rsid w:val="007268A0"/>
    <w:rsid w:val="00726E0E"/>
    <w:rsid w:val="0073048A"/>
    <w:rsid w:val="0073313F"/>
    <w:rsid w:val="007338DB"/>
    <w:rsid w:val="00734EB4"/>
    <w:rsid w:val="00737C13"/>
    <w:rsid w:val="007424B8"/>
    <w:rsid w:val="00742831"/>
    <w:rsid w:val="00744848"/>
    <w:rsid w:val="00746817"/>
    <w:rsid w:val="007470CB"/>
    <w:rsid w:val="007523C0"/>
    <w:rsid w:val="00754B1F"/>
    <w:rsid w:val="00756A20"/>
    <w:rsid w:val="00763050"/>
    <w:rsid w:val="00765FB6"/>
    <w:rsid w:val="00774AD5"/>
    <w:rsid w:val="00775DA5"/>
    <w:rsid w:val="007778F0"/>
    <w:rsid w:val="00780EE1"/>
    <w:rsid w:val="00781DAF"/>
    <w:rsid w:val="00783B6D"/>
    <w:rsid w:val="0078507A"/>
    <w:rsid w:val="0078621D"/>
    <w:rsid w:val="00791A5E"/>
    <w:rsid w:val="00792C8A"/>
    <w:rsid w:val="00793BBA"/>
    <w:rsid w:val="00797B98"/>
    <w:rsid w:val="00797ECB"/>
    <w:rsid w:val="007A589A"/>
    <w:rsid w:val="007A6BFF"/>
    <w:rsid w:val="007A713E"/>
    <w:rsid w:val="007C22C6"/>
    <w:rsid w:val="007C25ED"/>
    <w:rsid w:val="007C542E"/>
    <w:rsid w:val="007D7617"/>
    <w:rsid w:val="007E3D6D"/>
    <w:rsid w:val="007E639C"/>
    <w:rsid w:val="007F0C7C"/>
    <w:rsid w:val="007F0E27"/>
    <w:rsid w:val="007F23AE"/>
    <w:rsid w:val="007F4FF6"/>
    <w:rsid w:val="007F6450"/>
    <w:rsid w:val="007F71DD"/>
    <w:rsid w:val="00801892"/>
    <w:rsid w:val="00821939"/>
    <w:rsid w:val="00825DC2"/>
    <w:rsid w:val="0082737D"/>
    <w:rsid w:val="00841BFC"/>
    <w:rsid w:val="00844B16"/>
    <w:rsid w:val="008477BC"/>
    <w:rsid w:val="0085137A"/>
    <w:rsid w:val="008555F2"/>
    <w:rsid w:val="0085632E"/>
    <w:rsid w:val="00863C64"/>
    <w:rsid w:val="00871256"/>
    <w:rsid w:val="008729FE"/>
    <w:rsid w:val="00873692"/>
    <w:rsid w:val="00880217"/>
    <w:rsid w:val="00880735"/>
    <w:rsid w:val="00882A8F"/>
    <w:rsid w:val="00884BAC"/>
    <w:rsid w:val="00886316"/>
    <w:rsid w:val="0088637D"/>
    <w:rsid w:val="00886A51"/>
    <w:rsid w:val="00886D75"/>
    <w:rsid w:val="00890ECF"/>
    <w:rsid w:val="0089471F"/>
    <w:rsid w:val="00894951"/>
    <w:rsid w:val="0089547E"/>
    <w:rsid w:val="00897315"/>
    <w:rsid w:val="0089737F"/>
    <w:rsid w:val="008A1592"/>
    <w:rsid w:val="008A1CDA"/>
    <w:rsid w:val="008A42A3"/>
    <w:rsid w:val="008A46B8"/>
    <w:rsid w:val="008A6254"/>
    <w:rsid w:val="008A6FFE"/>
    <w:rsid w:val="008A76CC"/>
    <w:rsid w:val="008B0725"/>
    <w:rsid w:val="008B1EF6"/>
    <w:rsid w:val="008B2D7E"/>
    <w:rsid w:val="008B36A5"/>
    <w:rsid w:val="008B42D9"/>
    <w:rsid w:val="008C014F"/>
    <w:rsid w:val="008C651F"/>
    <w:rsid w:val="008C6CAF"/>
    <w:rsid w:val="008C708E"/>
    <w:rsid w:val="008D3004"/>
    <w:rsid w:val="008D3167"/>
    <w:rsid w:val="008D5907"/>
    <w:rsid w:val="008D7A55"/>
    <w:rsid w:val="008E4B03"/>
    <w:rsid w:val="008E5DCA"/>
    <w:rsid w:val="008E7D7A"/>
    <w:rsid w:val="008F0314"/>
    <w:rsid w:val="008F1170"/>
    <w:rsid w:val="008F183A"/>
    <w:rsid w:val="008F4BE9"/>
    <w:rsid w:val="008F7CF5"/>
    <w:rsid w:val="00900B5A"/>
    <w:rsid w:val="00900B6F"/>
    <w:rsid w:val="00903DAC"/>
    <w:rsid w:val="00905811"/>
    <w:rsid w:val="00907EEC"/>
    <w:rsid w:val="009116D7"/>
    <w:rsid w:val="009125E8"/>
    <w:rsid w:val="0091513C"/>
    <w:rsid w:val="0092190E"/>
    <w:rsid w:val="00925063"/>
    <w:rsid w:val="00930B83"/>
    <w:rsid w:val="00931257"/>
    <w:rsid w:val="00931CBC"/>
    <w:rsid w:val="00935F74"/>
    <w:rsid w:val="00946E41"/>
    <w:rsid w:val="009542AF"/>
    <w:rsid w:val="00954634"/>
    <w:rsid w:val="009551AC"/>
    <w:rsid w:val="00963A9C"/>
    <w:rsid w:val="009765E6"/>
    <w:rsid w:val="00980181"/>
    <w:rsid w:val="0098235B"/>
    <w:rsid w:val="0098249E"/>
    <w:rsid w:val="00984629"/>
    <w:rsid w:val="009858CF"/>
    <w:rsid w:val="00986DD4"/>
    <w:rsid w:val="009A2D50"/>
    <w:rsid w:val="009A3584"/>
    <w:rsid w:val="009A545C"/>
    <w:rsid w:val="009A634F"/>
    <w:rsid w:val="009B0659"/>
    <w:rsid w:val="009B0961"/>
    <w:rsid w:val="009B40E9"/>
    <w:rsid w:val="009B5558"/>
    <w:rsid w:val="009C031E"/>
    <w:rsid w:val="009C2C13"/>
    <w:rsid w:val="009C620A"/>
    <w:rsid w:val="009C67A9"/>
    <w:rsid w:val="009D214C"/>
    <w:rsid w:val="009D5D74"/>
    <w:rsid w:val="009E3514"/>
    <w:rsid w:val="009E4970"/>
    <w:rsid w:val="009E4C00"/>
    <w:rsid w:val="009E5DBF"/>
    <w:rsid w:val="009F1B43"/>
    <w:rsid w:val="009F232D"/>
    <w:rsid w:val="009F67B5"/>
    <w:rsid w:val="009F7A1A"/>
    <w:rsid w:val="00A004D4"/>
    <w:rsid w:val="00A02135"/>
    <w:rsid w:val="00A0541E"/>
    <w:rsid w:val="00A0641E"/>
    <w:rsid w:val="00A10239"/>
    <w:rsid w:val="00A10E0D"/>
    <w:rsid w:val="00A127A9"/>
    <w:rsid w:val="00A13C5D"/>
    <w:rsid w:val="00A13E7E"/>
    <w:rsid w:val="00A13EE8"/>
    <w:rsid w:val="00A14332"/>
    <w:rsid w:val="00A1453B"/>
    <w:rsid w:val="00A22907"/>
    <w:rsid w:val="00A304D9"/>
    <w:rsid w:val="00A31982"/>
    <w:rsid w:val="00A3436A"/>
    <w:rsid w:val="00A4422A"/>
    <w:rsid w:val="00A46FF4"/>
    <w:rsid w:val="00A47F10"/>
    <w:rsid w:val="00A513A4"/>
    <w:rsid w:val="00A5155B"/>
    <w:rsid w:val="00A64765"/>
    <w:rsid w:val="00A64E13"/>
    <w:rsid w:val="00A655AC"/>
    <w:rsid w:val="00A66D4A"/>
    <w:rsid w:val="00A675F1"/>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C7881"/>
    <w:rsid w:val="00AD265D"/>
    <w:rsid w:val="00AD45F4"/>
    <w:rsid w:val="00AD5CEF"/>
    <w:rsid w:val="00AD64C6"/>
    <w:rsid w:val="00AE452C"/>
    <w:rsid w:val="00AE558D"/>
    <w:rsid w:val="00AE66D3"/>
    <w:rsid w:val="00AE7AED"/>
    <w:rsid w:val="00AF301F"/>
    <w:rsid w:val="00AF6C37"/>
    <w:rsid w:val="00AF73CF"/>
    <w:rsid w:val="00AF7B0B"/>
    <w:rsid w:val="00B005E0"/>
    <w:rsid w:val="00B01DE5"/>
    <w:rsid w:val="00B03FAF"/>
    <w:rsid w:val="00B07064"/>
    <w:rsid w:val="00B107F0"/>
    <w:rsid w:val="00B225A8"/>
    <w:rsid w:val="00B22FE2"/>
    <w:rsid w:val="00B25589"/>
    <w:rsid w:val="00B27070"/>
    <w:rsid w:val="00B32198"/>
    <w:rsid w:val="00B34401"/>
    <w:rsid w:val="00B347E9"/>
    <w:rsid w:val="00B35676"/>
    <w:rsid w:val="00B364BF"/>
    <w:rsid w:val="00B40CD8"/>
    <w:rsid w:val="00B420CF"/>
    <w:rsid w:val="00B45860"/>
    <w:rsid w:val="00B45D8A"/>
    <w:rsid w:val="00B47D6F"/>
    <w:rsid w:val="00B50C7E"/>
    <w:rsid w:val="00B50E75"/>
    <w:rsid w:val="00B539E0"/>
    <w:rsid w:val="00B552DC"/>
    <w:rsid w:val="00B630CB"/>
    <w:rsid w:val="00B70624"/>
    <w:rsid w:val="00B70F23"/>
    <w:rsid w:val="00B73DA2"/>
    <w:rsid w:val="00B74F25"/>
    <w:rsid w:val="00B7501B"/>
    <w:rsid w:val="00B77B27"/>
    <w:rsid w:val="00B8157B"/>
    <w:rsid w:val="00B90A99"/>
    <w:rsid w:val="00B9257C"/>
    <w:rsid w:val="00B96583"/>
    <w:rsid w:val="00B973FE"/>
    <w:rsid w:val="00BA0A73"/>
    <w:rsid w:val="00BA24FC"/>
    <w:rsid w:val="00BA4369"/>
    <w:rsid w:val="00BA61B0"/>
    <w:rsid w:val="00BB1623"/>
    <w:rsid w:val="00BC663E"/>
    <w:rsid w:val="00BC7AA8"/>
    <w:rsid w:val="00BD04CE"/>
    <w:rsid w:val="00BD3307"/>
    <w:rsid w:val="00BD4926"/>
    <w:rsid w:val="00BD4FBD"/>
    <w:rsid w:val="00BD5826"/>
    <w:rsid w:val="00BD7394"/>
    <w:rsid w:val="00BD74B0"/>
    <w:rsid w:val="00BE0E3D"/>
    <w:rsid w:val="00BE2221"/>
    <w:rsid w:val="00BE3A7D"/>
    <w:rsid w:val="00BE3C67"/>
    <w:rsid w:val="00BE4E0F"/>
    <w:rsid w:val="00BE4EAB"/>
    <w:rsid w:val="00BE7442"/>
    <w:rsid w:val="00BF0EAD"/>
    <w:rsid w:val="00BF1C73"/>
    <w:rsid w:val="00BF2D9F"/>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5F3"/>
    <w:rsid w:val="00C67A9E"/>
    <w:rsid w:val="00C709CF"/>
    <w:rsid w:val="00C75F22"/>
    <w:rsid w:val="00C82AAB"/>
    <w:rsid w:val="00C9451A"/>
    <w:rsid w:val="00C9718A"/>
    <w:rsid w:val="00C972B3"/>
    <w:rsid w:val="00CA0214"/>
    <w:rsid w:val="00CA5F93"/>
    <w:rsid w:val="00CB0302"/>
    <w:rsid w:val="00CB1366"/>
    <w:rsid w:val="00CB6752"/>
    <w:rsid w:val="00CC3A4B"/>
    <w:rsid w:val="00CD0D21"/>
    <w:rsid w:val="00CD1685"/>
    <w:rsid w:val="00CD6A82"/>
    <w:rsid w:val="00CD7C99"/>
    <w:rsid w:val="00CE0626"/>
    <w:rsid w:val="00CE30BD"/>
    <w:rsid w:val="00CF0F3C"/>
    <w:rsid w:val="00CF1335"/>
    <w:rsid w:val="00D00181"/>
    <w:rsid w:val="00D016C5"/>
    <w:rsid w:val="00D05618"/>
    <w:rsid w:val="00D07486"/>
    <w:rsid w:val="00D07767"/>
    <w:rsid w:val="00D102E7"/>
    <w:rsid w:val="00D10B00"/>
    <w:rsid w:val="00D12A8C"/>
    <w:rsid w:val="00D12BD0"/>
    <w:rsid w:val="00D14F87"/>
    <w:rsid w:val="00D170ED"/>
    <w:rsid w:val="00D2274A"/>
    <w:rsid w:val="00D30361"/>
    <w:rsid w:val="00D44B49"/>
    <w:rsid w:val="00D53D81"/>
    <w:rsid w:val="00D56744"/>
    <w:rsid w:val="00D604C2"/>
    <w:rsid w:val="00D60FC3"/>
    <w:rsid w:val="00D62E8E"/>
    <w:rsid w:val="00D638C9"/>
    <w:rsid w:val="00D63FCA"/>
    <w:rsid w:val="00D66C92"/>
    <w:rsid w:val="00D676B5"/>
    <w:rsid w:val="00D74A12"/>
    <w:rsid w:val="00D82AB6"/>
    <w:rsid w:val="00D85C02"/>
    <w:rsid w:val="00D918A5"/>
    <w:rsid w:val="00D93053"/>
    <w:rsid w:val="00D93499"/>
    <w:rsid w:val="00D969A2"/>
    <w:rsid w:val="00DA4F5D"/>
    <w:rsid w:val="00DB0462"/>
    <w:rsid w:val="00DB76C9"/>
    <w:rsid w:val="00DC1A07"/>
    <w:rsid w:val="00DC3DA6"/>
    <w:rsid w:val="00DC6B19"/>
    <w:rsid w:val="00DC7426"/>
    <w:rsid w:val="00DD647D"/>
    <w:rsid w:val="00DD69AC"/>
    <w:rsid w:val="00DE01F3"/>
    <w:rsid w:val="00DE0CD4"/>
    <w:rsid w:val="00DE1D21"/>
    <w:rsid w:val="00DE3664"/>
    <w:rsid w:val="00DE4D9A"/>
    <w:rsid w:val="00DE79C6"/>
    <w:rsid w:val="00DF16DF"/>
    <w:rsid w:val="00DF1B1A"/>
    <w:rsid w:val="00DF266E"/>
    <w:rsid w:val="00DF268A"/>
    <w:rsid w:val="00DF42CB"/>
    <w:rsid w:val="00DF5B72"/>
    <w:rsid w:val="00E00284"/>
    <w:rsid w:val="00E01F75"/>
    <w:rsid w:val="00E020FC"/>
    <w:rsid w:val="00E023E9"/>
    <w:rsid w:val="00E029AF"/>
    <w:rsid w:val="00E07C98"/>
    <w:rsid w:val="00E07E85"/>
    <w:rsid w:val="00E10048"/>
    <w:rsid w:val="00E1619D"/>
    <w:rsid w:val="00E21136"/>
    <w:rsid w:val="00E21ECB"/>
    <w:rsid w:val="00E22C50"/>
    <w:rsid w:val="00E2355C"/>
    <w:rsid w:val="00E2395D"/>
    <w:rsid w:val="00E24AA0"/>
    <w:rsid w:val="00E32AC6"/>
    <w:rsid w:val="00E33C49"/>
    <w:rsid w:val="00E35BF7"/>
    <w:rsid w:val="00E37006"/>
    <w:rsid w:val="00E40807"/>
    <w:rsid w:val="00E40BB6"/>
    <w:rsid w:val="00E413A6"/>
    <w:rsid w:val="00E417D8"/>
    <w:rsid w:val="00E43046"/>
    <w:rsid w:val="00E44C81"/>
    <w:rsid w:val="00E46EC6"/>
    <w:rsid w:val="00E4768B"/>
    <w:rsid w:val="00E52870"/>
    <w:rsid w:val="00E55EE9"/>
    <w:rsid w:val="00E60561"/>
    <w:rsid w:val="00E62DE3"/>
    <w:rsid w:val="00E74D56"/>
    <w:rsid w:val="00E74D6E"/>
    <w:rsid w:val="00E74F5B"/>
    <w:rsid w:val="00E85EFB"/>
    <w:rsid w:val="00E906C4"/>
    <w:rsid w:val="00E90763"/>
    <w:rsid w:val="00E92616"/>
    <w:rsid w:val="00E946EC"/>
    <w:rsid w:val="00E964BC"/>
    <w:rsid w:val="00EA0880"/>
    <w:rsid w:val="00EA2641"/>
    <w:rsid w:val="00EA46E0"/>
    <w:rsid w:val="00EA6CF5"/>
    <w:rsid w:val="00EB5489"/>
    <w:rsid w:val="00EB6123"/>
    <w:rsid w:val="00EB7FED"/>
    <w:rsid w:val="00EC05C9"/>
    <w:rsid w:val="00ED0B3A"/>
    <w:rsid w:val="00ED28C6"/>
    <w:rsid w:val="00ED3E1F"/>
    <w:rsid w:val="00ED619F"/>
    <w:rsid w:val="00ED6313"/>
    <w:rsid w:val="00EE0C6D"/>
    <w:rsid w:val="00EE1915"/>
    <w:rsid w:val="00EE4A1B"/>
    <w:rsid w:val="00EE60BF"/>
    <w:rsid w:val="00EF101C"/>
    <w:rsid w:val="00EF3346"/>
    <w:rsid w:val="00EF3564"/>
    <w:rsid w:val="00EF381F"/>
    <w:rsid w:val="00EF5E77"/>
    <w:rsid w:val="00F0348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46D2"/>
    <w:rsid w:val="00F677ED"/>
    <w:rsid w:val="00F72692"/>
    <w:rsid w:val="00F75BBD"/>
    <w:rsid w:val="00F80165"/>
    <w:rsid w:val="00F82559"/>
    <w:rsid w:val="00F932E7"/>
    <w:rsid w:val="00FA4392"/>
    <w:rsid w:val="00FA4AAB"/>
    <w:rsid w:val="00FB0041"/>
    <w:rsid w:val="00FB04E7"/>
    <w:rsid w:val="00FB242B"/>
    <w:rsid w:val="00FC2DEE"/>
    <w:rsid w:val="00FC36E5"/>
    <w:rsid w:val="00FD6352"/>
    <w:rsid w:val="00FE3B59"/>
    <w:rsid w:val="00FE3DEC"/>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EA6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8292E"/>
    <w:pPr>
      <w:tabs>
        <w:tab w:val="left" w:pos="1068"/>
        <w:tab w:val="left" w:pos="1200"/>
        <w:tab w:val="left" w:pos="1985"/>
        <w:tab w:val="right" w:leader="dot" w:pos="10065"/>
      </w:tabs>
      <w:ind w:left="709" w:firstLine="327"/>
    </w:pPr>
    <w:rPr>
      <w:rFonts w:asciiTheme="majorHAnsi" w:hAnsiTheme="majorHAnsi" w:cstheme="minorHAnsi"/>
      <w:noProof/>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40">
    <w:name w:val="Заголовок 4 Знак"/>
    <w:basedOn w:val="a0"/>
    <w:link w:val="4"/>
    <w:semiHidden/>
    <w:rsid w:val="00EA6CF5"/>
    <w:rPr>
      <w:rFonts w:asciiTheme="majorHAnsi" w:eastAsiaTheme="majorEastAsia" w:hAnsiTheme="majorHAnsi" w:cstheme="majorBidi"/>
      <w:b/>
      <w:bCs/>
      <w:i/>
      <w:iCs/>
      <w:color w:val="4F81BD" w:themeColor="accent1"/>
      <w:sz w:val="24"/>
      <w:szCs w:val="24"/>
    </w:rPr>
  </w:style>
  <w:style w:type="paragraph" w:customStyle="1" w:styleId="Default">
    <w:name w:val="Default"/>
    <w:rsid w:val="00EA6CF5"/>
    <w:pPr>
      <w:autoSpaceDE w:val="0"/>
      <w:autoSpaceDN w:val="0"/>
      <w:adjustRightInd w:val="0"/>
    </w:pPr>
    <w:rPr>
      <w:rFonts w:ascii="Arial" w:eastAsia="Calibri" w:hAnsi="Arial" w:cs="Arial"/>
      <w:color w:val="000000"/>
      <w:sz w:val="24"/>
      <w:szCs w:val="24"/>
      <w:lang w:eastAsia="en-US"/>
    </w:rPr>
  </w:style>
  <w:style w:type="paragraph" w:styleId="afff">
    <w:name w:val="Revision"/>
    <w:hidden/>
    <w:uiPriority w:val="99"/>
    <w:semiHidden/>
    <w:rsid w:val="008477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11BB8-D334-4ED7-90C4-063E9E5C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49</Pages>
  <Words>82211</Words>
  <Characters>468604</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Slava</cp:lastModifiedBy>
  <cp:revision>156</cp:revision>
  <cp:lastPrinted>2019-01-11T05:23:00Z</cp:lastPrinted>
  <dcterms:created xsi:type="dcterms:W3CDTF">2015-12-29T08:51:00Z</dcterms:created>
  <dcterms:modified xsi:type="dcterms:W3CDTF">2019-01-28T05:24:00Z</dcterms:modified>
</cp:coreProperties>
</file>