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83" w:rsidRPr="00A7649C" w:rsidRDefault="00BE0783" w:rsidP="00BE0783">
      <w:pPr>
        <w:pStyle w:val="2"/>
        <w:jc w:val="center"/>
        <w:rPr>
          <w:rFonts w:ascii="Times New Roman" w:eastAsia="Times New Roman" w:hAnsi="Times New Roman"/>
          <w:color w:val="auto"/>
          <w:sz w:val="30"/>
          <w:szCs w:val="30"/>
        </w:rPr>
      </w:pPr>
      <w:r w:rsidRPr="00BE0783">
        <w:rPr>
          <w:rFonts w:ascii="Times New Roman" w:eastAsia="Times New Roman" w:hAnsi="Times New Roman"/>
          <w:iCs/>
          <w:color w:val="auto"/>
          <w:sz w:val="30"/>
          <w:szCs w:val="30"/>
        </w:rPr>
        <w:t xml:space="preserve">Адаптированная </w:t>
      </w:r>
      <w:r w:rsidRPr="00BE0783">
        <w:rPr>
          <w:rFonts w:ascii="Times New Roman" w:eastAsia="Times New Roman" w:hAnsi="Times New Roman"/>
          <w:color w:val="auto"/>
          <w:sz w:val="30"/>
          <w:szCs w:val="30"/>
        </w:rPr>
        <w:t xml:space="preserve">рабочая  программа </w:t>
      </w:r>
    </w:p>
    <w:p w:rsidR="00BE0783" w:rsidRPr="00A7649C" w:rsidRDefault="00BE0783" w:rsidP="00BE0783">
      <w:pPr>
        <w:pStyle w:val="2"/>
        <w:jc w:val="center"/>
        <w:rPr>
          <w:rFonts w:ascii="Times New Roman" w:eastAsia="Times New Roman" w:hAnsi="Times New Roman"/>
          <w:color w:val="auto"/>
          <w:sz w:val="30"/>
          <w:szCs w:val="30"/>
        </w:rPr>
      </w:pPr>
      <w:r w:rsidRPr="00BE0783">
        <w:rPr>
          <w:rFonts w:ascii="Times New Roman" w:eastAsia="Times New Roman" w:hAnsi="Times New Roman"/>
          <w:color w:val="auto"/>
          <w:sz w:val="30"/>
          <w:szCs w:val="30"/>
        </w:rPr>
        <w:t xml:space="preserve">для детей с задержкой психического развития   (вариант 7.2)  </w:t>
      </w:r>
    </w:p>
    <w:p w:rsidR="00BE0783" w:rsidRPr="00A7649C" w:rsidRDefault="00BE0783" w:rsidP="00BE0783">
      <w:pPr>
        <w:pStyle w:val="2"/>
        <w:jc w:val="center"/>
        <w:rPr>
          <w:rFonts w:ascii="Times New Roman" w:eastAsia="Calibri" w:hAnsi="Times New Roman" w:cs="Times New Roman"/>
          <w:iCs/>
          <w:color w:val="auto"/>
          <w:sz w:val="30"/>
          <w:szCs w:val="30"/>
        </w:rPr>
      </w:pPr>
      <w:r w:rsidRPr="00BE0783">
        <w:rPr>
          <w:rFonts w:ascii="Times New Roman" w:eastAsia="Times New Roman" w:hAnsi="Times New Roman"/>
          <w:color w:val="auto"/>
          <w:sz w:val="30"/>
          <w:szCs w:val="30"/>
        </w:rPr>
        <w:t>по предмету «Литературное чтение»</w:t>
      </w:r>
      <w:r w:rsidRPr="00BE0783">
        <w:rPr>
          <w:rFonts w:ascii="Times New Roman" w:eastAsia="Calibri" w:hAnsi="Times New Roman" w:cs="Times New Roman"/>
          <w:iCs/>
          <w:color w:val="auto"/>
          <w:sz w:val="30"/>
          <w:szCs w:val="30"/>
        </w:rPr>
        <w:t xml:space="preserve">  линии УМК «Перспектива», </w:t>
      </w:r>
    </w:p>
    <w:p w:rsidR="008777C8" w:rsidRPr="00A7649C" w:rsidRDefault="00BE0783" w:rsidP="00BE0783">
      <w:pPr>
        <w:pStyle w:val="2"/>
        <w:jc w:val="center"/>
        <w:rPr>
          <w:rFonts w:ascii="Times New Roman" w:eastAsia="Calibri" w:hAnsi="Times New Roman" w:cs="Times New Roman"/>
          <w:color w:val="auto"/>
          <w:sz w:val="30"/>
          <w:szCs w:val="30"/>
        </w:rPr>
      </w:pPr>
      <w:r w:rsidRPr="00BE0783">
        <w:rPr>
          <w:rFonts w:ascii="Times New Roman" w:eastAsia="Calibri" w:hAnsi="Times New Roman" w:cs="Times New Roman"/>
          <w:iCs/>
          <w:color w:val="auto"/>
          <w:sz w:val="30"/>
          <w:szCs w:val="30"/>
        </w:rPr>
        <w:t xml:space="preserve">под редакцией </w:t>
      </w:r>
      <w:r w:rsidRPr="00BE0783">
        <w:rPr>
          <w:rFonts w:ascii="Times New Roman" w:eastAsia="Calibri" w:hAnsi="Times New Roman" w:cs="Times New Roman"/>
          <w:color w:val="auto"/>
          <w:sz w:val="30"/>
          <w:szCs w:val="30"/>
        </w:rPr>
        <w:t xml:space="preserve">Климановой Л.Ф., </w:t>
      </w:r>
      <w:proofErr w:type="spellStart"/>
      <w:r w:rsidRPr="00BE0783">
        <w:rPr>
          <w:rFonts w:ascii="Times New Roman" w:eastAsia="Calibri" w:hAnsi="Times New Roman" w:cs="Times New Roman"/>
          <w:color w:val="auto"/>
          <w:sz w:val="30"/>
          <w:szCs w:val="30"/>
        </w:rPr>
        <w:t>Бойкиной</w:t>
      </w:r>
      <w:proofErr w:type="spellEnd"/>
      <w:r w:rsidRPr="00BE0783">
        <w:rPr>
          <w:rFonts w:ascii="Times New Roman" w:eastAsia="Calibri" w:hAnsi="Times New Roman" w:cs="Times New Roman"/>
          <w:color w:val="auto"/>
          <w:sz w:val="30"/>
          <w:szCs w:val="30"/>
        </w:rPr>
        <w:t xml:space="preserve">  М.В.</w:t>
      </w:r>
    </w:p>
    <w:p w:rsidR="00BE0783" w:rsidRPr="00A7649C" w:rsidRDefault="00BE0783" w:rsidP="00BE0783">
      <w:bookmarkStart w:id="0" w:name="_GoBack"/>
      <w:bookmarkEnd w:id="0"/>
    </w:p>
    <w:p w:rsidR="008777C8" w:rsidRPr="008777C8" w:rsidRDefault="008777C8" w:rsidP="008777C8">
      <w:pPr>
        <w:spacing w:line="276" w:lineRule="auto"/>
        <w:rPr>
          <w:b/>
          <w:sz w:val="28"/>
          <w:szCs w:val="28"/>
        </w:rPr>
      </w:pPr>
      <w:r w:rsidRPr="008777C8">
        <w:rPr>
          <w:b/>
          <w:sz w:val="28"/>
          <w:szCs w:val="28"/>
        </w:rPr>
        <w:t>ПОЯСНИТЕЛЬНАЯ ЗАПИСКА</w:t>
      </w:r>
    </w:p>
    <w:p w:rsidR="008777C8" w:rsidRPr="008777C8" w:rsidRDefault="008777C8" w:rsidP="008777C8">
      <w:pPr>
        <w:spacing w:line="276" w:lineRule="auto"/>
        <w:rPr>
          <w:b/>
          <w:sz w:val="28"/>
          <w:szCs w:val="28"/>
        </w:rPr>
      </w:pPr>
      <w:r w:rsidRPr="008777C8">
        <w:rPr>
          <w:b/>
          <w:sz w:val="28"/>
          <w:szCs w:val="28"/>
        </w:rPr>
        <w:t>Рабочая программа разработана на основе следующих нормативно - правовых документов:</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Федеральный закон от 29 декабря 2012 г. N 273-ФЗ "Об образовании в Российской Федерации";</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 xml:space="preserve">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8777C8">
        <w:rPr>
          <w:sz w:val="28"/>
          <w:szCs w:val="28"/>
        </w:rPr>
        <w:t>Минобрнауки</w:t>
      </w:r>
      <w:proofErr w:type="spellEnd"/>
      <w:r w:rsidRPr="008777C8">
        <w:rPr>
          <w:sz w:val="28"/>
          <w:szCs w:val="28"/>
        </w:rPr>
        <w:t xml:space="preserve"> России от 26.11.2010 № 1241, от 22.09.2011 № 2357, от 18.12.2012 № 1060);</w:t>
      </w:r>
    </w:p>
    <w:p w:rsidR="008777C8" w:rsidRPr="008777C8" w:rsidRDefault="008777C8" w:rsidP="008777C8">
      <w:pPr>
        <w:numPr>
          <w:ilvl w:val="0"/>
          <w:numId w:val="1"/>
        </w:numPr>
        <w:spacing w:after="200" w:line="276" w:lineRule="auto"/>
        <w:contextualSpacing/>
        <w:rPr>
          <w:sz w:val="22"/>
          <w:szCs w:val="22"/>
        </w:rPr>
      </w:pPr>
      <w:r w:rsidRPr="008777C8">
        <w:rPr>
          <w:rFonts w:eastAsiaTheme="minorHAnsi"/>
          <w:bCs/>
          <w:sz w:val="28"/>
          <w:szCs w:val="28"/>
          <w:lang w:eastAsia="en-US"/>
        </w:rPr>
        <w:t>ПРИКАЗ от 19 декабря 2014 г. N 1598</w:t>
      </w:r>
      <w:r w:rsidRPr="008777C8">
        <w:rPr>
          <w:rFonts w:eastAsiaTheme="minorHAnsi"/>
          <w:bCs/>
          <w:sz w:val="22"/>
          <w:szCs w:val="22"/>
          <w:lang w:eastAsia="en-US"/>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 xml:space="preserve">Письмо </w:t>
      </w:r>
      <w:proofErr w:type="spellStart"/>
      <w:r w:rsidRPr="008777C8">
        <w:rPr>
          <w:sz w:val="28"/>
          <w:szCs w:val="28"/>
        </w:rPr>
        <w:t>Минобрнауки</w:t>
      </w:r>
      <w:proofErr w:type="spellEnd"/>
      <w:r w:rsidRPr="008777C8">
        <w:rPr>
          <w:sz w:val="28"/>
          <w:szCs w:val="28"/>
        </w:rPr>
        <w:t xml:space="preserve"> России от 07.06.2013 № ИР-535/07 «О коррекционном и инклюзивном образовании детей»;</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Концепция духовно-нравственного развития и воспитания личности гражданина России;</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Планируемые результаты начального  образования;</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 xml:space="preserve">Примерные программы начального образования по учебным предметам. </w:t>
      </w:r>
      <w:r w:rsidRPr="00D33B21">
        <w:rPr>
          <w:b/>
          <w:sz w:val="28"/>
          <w:szCs w:val="28"/>
        </w:rPr>
        <w:t>Литературное чтение</w:t>
      </w:r>
      <w:r w:rsidRPr="008777C8">
        <w:rPr>
          <w:sz w:val="28"/>
          <w:szCs w:val="28"/>
        </w:rPr>
        <w:t>(название) 1 – 4 классы;</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Федеральный перечень учебников, утвержденных, рекомендованных (допущенных) к использованию в образовательной деятельности в организациях, осуществляющих образовательную деятельность, реализующих программы общего начального образования;</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 xml:space="preserve">Программа  линии УМК «Перспектива», под редакцией Климановой Л. Ф., </w:t>
      </w:r>
      <w:proofErr w:type="spellStart"/>
      <w:r w:rsidRPr="008777C8">
        <w:rPr>
          <w:sz w:val="28"/>
          <w:szCs w:val="28"/>
        </w:rPr>
        <w:t>Бойкиной</w:t>
      </w:r>
      <w:proofErr w:type="spellEnd"/>
      <w:r w:rsidRPr="008777C8">
        <w:rPr>
          <w:sz w:val="28"/>
          <w:szCs w:val="28"/>
        </w:rPr>
        <w:t xml:space="preserve"> М. В.</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 xml:space="preserve">Требования к оснащению образовательной деятельности в соответствии с содержательным наполнением учебных </w:t>
      </w:r>
      <w:r w:rsidRPr="008777C8">
        <w:rPr>
          <w:sz w:val="28"/>
          <w:szCs w:val="28"/>
        </w:rPr>
        <w:lastRenderedPageBreak/>
        <w:t xml:space="preserve">предметов федерального компонента государственного образовательного стандарта (Приказ </w:t>
      </w:r>
      <w:proofErr w:type="spellStart"/>
      <w:r w:rsidRPr="008777C8">
        <w:rPr>
          <w:sz w:val="28"/>
          <w:szCs w:val="28"/>
        </w:rPr>
        <w:t>Минобрнауки</w:t>
      </w:r>
      <w:proofErr w:type="spellEnd"/>
      <w:r w:rsidRPr="008777C8">
        <w:rPr>
          <w:sz w:val="28"/>
          <w:szCs w:val="28"/>
        </w:rPr>
        <w:t xml:space="preserve"> России от 04.10.2010 г. N 986 г. Москва);</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 xml:space="preserve">Постановление Главного Государственного санитарного врача Российской « Об утверждении </w:t>
      </w:r>
      <w:proofErr w:type="spellStart"/>
      <w:r w:rsidRPr="008777C8">
        <w:rPr>
          <w:sz w:val="28"/>
          <w:szCs w:val="28"/>
        </w:rPr>
        <w:t>СанПиН</w:t>
      </w:r>
      <w:proofErr w:type="spellEnd"/>
      <w:r w:rsidRPr="008777C8">
        <w:rPr>
          <w:sz w:val="28"/>
          <w:szCs w:val="28"/>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03.03.2-11 № 19993); </w:t>
      </w:r>
    </w:p>
    <w:p w:rsidR="008777C8" w:rsidRPr="008777C8" w:rsidRDefault="008777C8" w:rsidP="008777C8">
      <w:pPr>
        <w:numPr>
          <w:ilvl w:val="0"/>
          <w:numId w:val="1"/>
        </w:numPr>
        <w:spacing w:after="200" w:line="276" w:lineRule="auto"/>
        <w:contextualSpacing/>
        <w:rPr>
          <w:sz w:val="28"/>
          <w:szCs w:val="28"/>
        </w:rPr>
      </w:pPr>
      <w:r w:rsidRPr="008777C8">
        <w:rPr>
          <w:sz w:val="28"/>
          <w:szCs w:val="28"/>
        </w:rPr>
        <w:t xml:space="preserve">Основная образовательная программа начального общего образования ГБОУ ООШ № 11. </w:t>
      </w:r>
    </w:p>
    <w:p w:rsidR="00102816" w:rsidRPr="00102816" w:rsidRDefault="00102816" w:rsidP="00102816">
      <w:pPr>
        <w:jc w:val="both"/>
        <w:rPr>
          <w:sz w:val="28"/>
          <w:szCs w:val="28"/>
        </w:rPr>
      </w:pPr>
      <w:r w:rsidRPr="00102816">
        <w:rPr>
          <w:sz w:val="28"/>
          <w:szCs w:val="28"/>
        </w:rPr>
        <w:t xml:space="preserve">Программа составлена для обучающегося </w:t>
      </w:r>
      <w:r w:rsidR="00A7649C">
        <w:rPr>
          <w:sz w:val="28"/>
          <w:szCs w:val="28"/>
        </w:rPr>
        <w:t>4</w:t>
      </w:r>
      <w:r w:rsidRPr="00102816">
        <w:rPr>
          <w:sz w:val="28"/>
          <w:szCs w:val="28"/>
        </w:rPr>
        <w:t xml:space="preserve"> «В» класса - </w:t>
      </w:r>
      <w:r w:rsidR="00A7649C">
        <w:rPr>
          <w:sz w:val="28"/>
          <w:szCs w:val="28"/>
        </w:rPr>
        <w:t>Авдеева Андрея</w:t>
      </w:r>
      <w:r w:rsidRPr="00102816">
        <w:rPr>
          <w:sz w:val="28"/>
          <w:szCs w:val="28"/>
        </w:rPr>
        <w:t>, с целью создания системы комплексной помощи  ученику с задержкой психического развития  в освоении образовательной программы, социальной адаптации посредством индивидуализации и дифференциации образовательного процесса,  формированию универсальных учебных действий, вариативности получения знаний по предметам с учетом возможностей ребенка.</w:t>
      </w:r>
    </w:p>
    <w:p w:rsidR="00102816" w:rsidRPr="00102816" w:rsidRDefault="00A7649C" w:rsidP="00102816">
      <w:pPr>
        <w:jc w:val="both"/>
        <w:rPr>
          <w:sz w:val="28"/>
          <w:szCs w:val="28"/>
        </w:rPr>
      </w:pPr>
      <w:r>
        <w:rPr>
          <w:sz w:val="28"/>
          <w:szCs w:val="28"/>
        </w:rPr>
        <w:t>Авдеев Андрей</w:t>
      </w:r>
      <w:r w:rsidR="00102816" w:rsidRPr="00102816">
        <w:rPr>
          <w:sz w:val="28"/>
          <w:szCs w:val="28"/>
        </w:rPr>
        <w:t xml:space="preserve"> имеет рекомендацию ПМПК для обучения по адаптированной программе для обучающихся с задержкой психического развития (вариант 7.2).</w:t>
      </w:r>
    </w:p>
    <w:p w:rsidR="005F3422" w:rsidRPr="00A7384D" w:rsidRDefault="00A7384D" w:rsidP="00A7384D">
      <w:pPr>
        <w:jc w:val="both"/>
        <w:rPr>
          <w:sz w:val="28"/>
          <w:szCs w:val="28"/>
        </w:rPr>
      </w:pPr>
      <w:r w:rsidRPr="00A7384D">
        <w:rPr>
          <w:iCs/>
          <w:sz w:val="30"/>
          <w:szCs w:val="30"/>
        </w:rPr>
        <w:t xml:space="preserve">Адаптированная </w:t>
      </w:r>
      <w:r>
        <w:rPr>
          <w:sz w:val="30"/>
          <w:szCs w:val="30"/>
        </w:rPr>
        <w:t>рабочая</w:t>
      </w:r>
      <w:r w:rsidRPr="00A7384D">
        <w:rPr>
          <w:sz w:val="30"/>
          <w:szCs w:val="30"/>
        </w:rPr>
        <w:t xml:space="preserve"> программа для детей с задержкой психического развития   (вариант 7.2)  по предмету «Литературное чтение»</w:t>
      </w:r>
      <w:r w:rsidRPr="00A7384D">
        <w:rPr>
          <w:sz w:val="28"/>
          <w:szCs w:val="28"/>
        </w:rPr>
        <w:t xml:space="preserve">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Л.Ф.Климановой и </w:t>
      </w:r>
      <w:proofErr w:type="spellStart"/>
      <w:r w:rsidRPr="00A7384D">
        <w:rPr>
          <w:sz w:val="28"/>
          <w:szCs w:val="28"/>
        </w:rPr>
        <w:t>М.В.Бойкиной</w:t>
      </w:r>
      <w:proofErr w:type="spellEnd"/>
      <w:r w:rsidRPr="00A7384D">
        <w:rPr>
          <w:sz w:val="28"/>
          <w:szCs w:val="28"/>
        </w:rPr>
        <w:t xml:space="preserve"> и планируемых результатов начального общего образования</w:t>
      </w:r>
      <w:r>
        <w:rPr>
          <w:sz w:val="28"/>
          <w:szCs w:val="28"/>
        </w:rPr>
        <w:t>.</w:t>
      </w:r>
    </w:p>
    <w:p w:rsidR="00A7384D" w:rsidRPr="00A7384D" w:rsidRDefault="00A7384D" w:rsidP="00A7384D">
      <w:pPr>
        <w:rPr>
          <w:sz w:val="28"/>
          <w:szCs w:val="28"/>
        </w:rPr>
      </w:pPr>
      <w:r w:rsidRPr="00A7384D">
        <w:rPr>
          <w:sz w:val="28"/>
          <w:szCs w:val="28"/>
        </w:rPr>
        <w:t xml:space="preserve">Дети с задержкой психического развития (ЗПР), которым рекомендовано обучение в школе VII вида, обучаются по общеобразовательной программе. Особенности их обучению происходят за счет применения специальных методик, подходов, а также за счет постоянной психолого-педагогической помощи. Педагоги, работающие с детьми, которые имеют нарушение развития, планируют свою работу, учитывая как требования образовательной программы, так и особенности психического развития определенной категории детей. </w:t>
      </w:r>
    </w:p>
    <w:p w:rsidR="00A7384D" w:rsidRPr="00A7384D" w:rsidRDefault="00A7384D" w:rsidP="00A7384D">
      <w:pPr>
        <w:rPr>
          <w:sz w:val="28"/>
          <w:szCs w:val="28"/>
        </w:rPr>
      </w:pPr>
      <w:r w:rsidRPr="00A7384D">
        <w:rPr>
          <w:sz w:val="28"/>
          <w:szCs w:val="28"/>
        </w:rPr>
        <w:t>Психолого-педагогическая характеристика обучающихся с ЗПР</w:t>
      </w:r>
    </w:p>
    <w:p w:rsidR="00A7384D" w:rsidRPr="00A7384D" w:rsidRDefault="00A7384D" w:rsidP="00A7384D">
      <w:pPr>
        <w:rPr>
          <w:sz w:val="28"/>
          <w:szCs w:val="28"/>
        </w:rPr>
      </w:pPr>
      <w:r w:rsidRPr="00A7384D">
        <w:rPr>
          <w:sz w:val="28"/>
          <w:szCs w:val="28"/>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A7384D" w:rsidRPr="00A7384D" w:rsidRDefault="00A7384D" w:rsidP="00A7384D">
      <w:pPr>
        <w:rPr>
          <w:sz w:val="28"/>
          <w:szCs w:val="28"/>
        </w:rPr>
      </w:pPr>
      <w:r w:rsidRPr="00A7384D">
        <w:rPr>
          <w:sz w:val="28"/>
          <w:szCs w:val="28"/>
        </w:rPr>
        <w:t xml:space="preserve">Категория обучающихся с ЗПР–наиболее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w:t>
      </w:r>
      <w:r w:rsidRPr="00A7384D">
        <w:rPr>
          <w:sz w:val="28"/>
          <w:szCs w:val="28"/>
        </w:rPr>
        <w:lastRenderedPageBreak/>
        <w:t xml:space="preserve">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A7384D">
        <w:rPr>
          <w:sz w:val="28"/>
          <w:szCs w:val="28"/>
        </w:rPr>
        <w:t>депривация</w:t>
      </w:r>
      <w:proofErr w:type="spellEnd"/>
      <w:r w:rsidRPr="00A7384D">
        <w:rPr>
          <w:sz w:val="28"/>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7384D" w:rsidRPr="00A7384D" w:rsidRDefault="00A7384D" w:rsidP="00A7384D">
      <w:pPr>
        <w:rPr>
          <w:sz w:val="28"/>
          <w:szCs w:val="28"/>
        </w:rPr>
      </w:pPr>
      <w:r w:rsidRPr="00A7384D">
        <w:rPr>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A7384D">
        <w:rPr>
          <w:sz w:val="28"/>
          <w:szCs w:val="28"/>
        </w:rPr>
        <w:t>саморегуляции</w:t>
      </w:r>
      <w:proofErr w:type="spellEnd"/>
      <w:r w:rsidRPr="00A7384D">
        <w:rPr>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7384D" w:rsidRPr="00A7384D" w:rsidRDefault="00A7384D" w:rsidP="00A7384D">
      <w:pPr>
        <w:rPr>
          <w:sz w:val="28"/>
          <w:szCs w:val="28"/>
        </w:rPr>
      </w:pPr>
      <w:r w:rsidRPr="00A7384D">
        <w:rPr>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A7384D" w:rsidRPr="00A7384D" w:rsidRDefault="00A7384D" w:rsidP="00A7384D">
      <w:pPr>
        <w:rPr>
          <w:sz w:val="28"/>
          <w:szCs w:val="28"/>
        </w:rPr>
      </w:pPr>
      <w:r w:rsidRPr="00A7384D">
        <w:rPr>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A7384D">
        <w:rPr>
          <w:sz w:val="28"/>
          <w:szCs w:val="28"/>
        </w:rPr>
        <w:t>психолого-медико-педагогической</w:t>
      </w:r>
      <w:proofErr w:type="spellEnd"/>
      <w:r w:rsidRPr="00A7384D">
        <w:rPr>
          <w:sz w:val="28"/>
          <w:szCs w:val="28"/>
        </w:rPr>
        <w:t xml:space="preserve">) коррекционной помощи. </w:t>
      </w:r>
    </w:p>
    <w:p w:rsidR="003E1A09" w:rsidRDefault="00A7384D" w:rsidP="00A7384D">
      <w:pPr>
        <w:rPr>
          <w:sz w:val="28"/>
          <w:szCs w:val="28"/>
        </w:rPr>
      </w:pPr>
      <w:r w:rsidRPr="00A7384D">
        <w:rPr>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3E1A09" w:rsidRPr="00A7384D" w:rsidRDefault="003E1A09" w:rsidP="00A7384D">
      <w:pPr>
        <w:jc w:val="both"/>
        <w:rPr>
          <w:sz w:val="28"/>
          <w:szCs w:val="28"/>
        </w:rPr>
      </w:pPr>
    </w:p>
    <w:p w:rsidR="003E1A09" w:rsidRPr="003E1A09" w:rsidRDefault="003E1A09" w:rsidP="003E1A09">
      <w:pPr>
        <w:ind w:firstLine="360"/>
        <w:jc w:val="both"/>
        <w:rPr>
          <w:sz w:val="28"/>
          <w:szCs w:val="28"/>
        </w:rPr>
      </w:pPr>
      <w:r w:rsidRPr="003E1A09">
        <w:rPr>
          <w:sz w:val="28"/>
          <w:szCs w:val="28"/>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 художественных произведений и освоение речевых навыков и умений. Особая роль предмета связана с </w:t>
      </w:r>
      <w:r w:rsidRPr="003E1A09">
        <w:rPr>
          <w:sz w:val="28"/>
          <w:szCs w:val="28"/>
        </w:rPr>
        <w:lastRenderedPageBreak/>
        <w:t xml:space="preserve">формированием коммуникативно-речевого навыка чтения. Чтение как </w:t>
      </w:r>
      <w:proofErr w:type="spellStart"/>
      <w:r w:rsidRPr="003E1A09">
        <w:rPr>
          <w:sz w:val="28"/>
          <w:szCs w:val="28"/>
        </w:rPr>
        <w:t>общеучебный</w:t>
      </w:r>
      <w:proofErr w:type="spellEnd"/>
      <w:r w:rsidRPr="003E1A09">
        <w:rPr>
          <w:sz w:val="28"/>
          <w:szCs w:val="28"/>
        </w:rPr>
        <w:t xml:space="preserve">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 </w:t>
      </w:r>
    </w:p>
    <w:p w:rsidR="003E1A09" w:rsidRPr="003E1A09" w:rsidRDefault="003E1A09" w:rsidP="003E1A09">
      <w:pPr>
        <w:ind w:firstLine="360"/>
        <w:jc w:val="both"/>
        <w:rPr>
          <w:sz w:val="28"/>
          <w:szCs w:val="28"/>
        </w:rPr>
      </w:pPr>
      <w:r w:rsidRPr="003E1A09">
        <w:rPr>
          <w:sz w:val="28"/>
          <w:szCs w:val="28"/>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3E1A09" w:rsidRPr="003E1A09" w:rsidRDefault="003E1A09" w:rsidP="003E1A09">
      <w:pPr>
        <w:ind w:firstLine="360"/>
        <w:jc w:val="both"/>
        <w:rPr>
          <w:sz w:val="28"/>
          <w:szCs w:val="28"/>
        </w:rPr>
      </w:pPr>
      <w:r w:rsidRPr="003E1A09">
        <w:rPr>
          <w:sz w:val="28"/>
          <w:szCs w:val="28"/>
        </w:rPr>
        <w:t xml:space="preserve">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 </w:t>
      </w:r>
    </w:p>
    <w:p w:rsidR="003E1A09" w:rsidRPr="003E1A09" w:rsidRDefault="003E1A09" w:rsidP="003E1A09">
      <w:pPr>
        <w:jc w:val="both"/>
        <w:rPr>
          <w:sz w:val="28"/>
          <w:szCs w:val="28"/>
        </w:rPr>
      </w:pPr>
      <w:r w:rsidRPr="003E1A09">
        <w:rPr>
          <w:sz w:val="28"/>
          <w:szCs w:val="28"/>
        </w:rPr>
        <w:t xml:space="preserve">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 </w:t>
      </w:r>
    </w:p>
    <w:p w:rsidR="003E7F4D" w:rsidRDefault="003E7F4D" w:rsidP="003E7F4D">
      <w:pPr>
        <w:rPr>
          <w:sz w:val="28"/>
          <w:szCs w:val="28"/>
        </w:rPr>
      </w:pPr>
      <w:r w:rsidRPr="003E7F4D">
        <w:rPr>
          <w:b/>
          <w:sz w:val="28"/>
          <w:szCs w:val="28"/>
        </w:rPr>
        <w:t>Основная цель курса литературного чтения</w:t>
      </w:r>
      <w:r w:rsidRPr="003E7F4D">
        <w:rPr>
          <w:sz w:val="28"/>
          <w:szCs w:val="28"/>
        </w:rPr>
        <w:t xml:space="preserve"> — помочь ребенку стать читателем: подвести к осознанию богатого мира отечественной и зарубежной детской литературы, обогатить читательский опыт.</w:t>
      </w:r>
    </w:p>
    <w:p w:rsidR="003E1A09" w:rsidRPr="003E1A09" w:rsidRDefault="008777C8" w:rsidP="008777C8">
      <w:pPr>
        <w:jc w:val="center"/>
        <w:rPr>
          <w:sz w:val="28"/>
          <w:szCs w:val="28"/>
        </w:rPr>
      </w:pPr>
      <w:r w:rsidRPr="008777C8">
        <w:rPr>
          <w:b/>
          <w:sz w:val="28"/>
          <w:szCs w:val="28"/>
        </w:rPr>
        <w:t>Основные задачи реализации содержания:</w:t>
      </w:r>
    </w:p>
    <w:p w:rsidR="008777C8" w:rsidRPr="00D33B21" w:rsidRDefault="008777C8" w:rsidP="008777C8">
      <w:pPr>
        <w:jc w:val="both"/>
        <w:rPr>
          <w:sz w:val="28"/>
          <w:szCs w:val="28"/>
        </w:rPr>
      </w:pPr>
      <w:r w:rsidRPr="008777C8">
        <w:rPr>
          <w:sz w:val="28"/>
          <w:szCs w:val="28"/>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8777C8" w:rsidRPr="00D33B21" w:rsidRDefault="008777C8" w:rsidP="008777C8">
      <w:pPr>
        <w:jc w:val="both"/>
        <w:rPr>
          <w:sz w:val="28"/>
          <w:szCs w:val="28"/>
        </w:rPr>
      </w:pPr>
    </w:p>
    <w:p w:rsidR="003E1A09" w:rsidRPr="003E1A09" w:rsidRDefault="003E1A09" w:rsidP="003E1A09">
      <w:pPr>
        <w:ind w:firstLine="180"/>
        <w:jc w:val="center"/>
        <w:rPr>
          <w:b/>
          <w:sz w:val="28"/>
          <w:szCs w:val="28"/>
        </w:rPr>
      </w:pPr>
      <w:r w:rsidRPr="003E1A09">
        <w:rPr>
          <w:b/>
          <w:sz w:val="28"/>
          <w:szCs w:val="28"/>
        </w:rPr>
        <w:t>Общая характеристика курса</w:t>
      </w:r>
    </w:p>
    <w:p w:rsidR="003E1A09" w:rsidRPr="003E1A09" w:rsidRDefault="003E1A09" w:rsidP="003E1A09">
      <w:pPr>
        <w:ind w:firstLine="180"/>
        <w:jc w:val="center"/>
        <w:rPr>
          <w:b/>
          <w:sz w:val="28"/>
          <w:szCs w:val="28"/>
        </w:rPr>
      </w:pPr>
    </w:p>
    <w:p w:rsidR="003E1A09" w:rsidRPr="003E1A09" w:rsidRDefault="003E1A09" w:rsidP="003E1A09">
      <w:pPr>
        <w:jc w:val="both"/>
        <w:rPr>
          <w:sz w:val="28"/>
          <w:szCs w:val="28"/>
        </w:rPr>
      </w:pPr>
      <w:r w:rsidRPr="003E1A09">
        <w:rPr>
          <w:sz w:val="28"/>
          <w:szCs w:val="28"/>
        </w:rPr>
        <w:t xml:space="preserve">     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w:t>
      </w:r>
      <w:r w:rsidRPr="003E1A09">
        <w:rPr>
          <w:sz w:val="28"/>
          <w:szCs w:val="28"/>
        </w:rPr>
        <w:lastRenderedPageBreak/>
        <w:t xml:space="preserve">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w:t>
      </w:r>
    </w:p>
    <w:p w:rsidR="003E1A09" w:rsidRPr="003E1A09" w:rsidRDefault="003E1A09" w:rsidP="003E1A09">
      <w:pPr>
        <w:jc w:val="both"/>
        <w:rPr>
          <w:sz w:val="28"/>
          <w:szCs w:val="28"/>
        </w:rPr>
      </w:pPr>
      <w:r w:rsidRPr="003E1A09">
        <w:rPr>
          <w:sz w:val="28"/>
          <w:szCs w:val="28"/>
        </w:rPr>
        <w:t xml:space="preserve">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 </w:t>
      </w:r>
    </w:p>
    <w:p w:rsidR="003E1A09" w:rsidRPr="003E1A09" w:rsidRDefault="003E1A09" w:rsidP="003E1A09">
      <w:pPr>
        <w:jc w:val="both"/>
        <w:rPr>
          <w:sz w:val="28"/>
          <w:szCs w:val="28"/>
        </w:rPr>
      </w:pPr>
      <w:r w:rsidRPr="003E1A09">
        <w:rPr>
          <w:sz w:val="28"/>
          <w:szCs w:val="28"/>
        </w:rPr>
        <w:t xml:space="preserve">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 </w:t>
      </w:r>
    </w:p>
    <w:p w:rsidR="003E1A09" w:rsidRPr="003E1A09" w:rsidRDefault="003E1A09" w:rsidP="003E1A09">
      <w:pPr>
        <w:jc w:val="both"/>
        <w:rPr>
          <w:sz w:val="28"/>
          <w:szCs w:val="28"/>
        </w:rPr>
      </w:pPr>
      <w:r w:rsidRPr="003E1A09">
        <w:rPr>
          <w:sz w:val="28"/>
          <w:szCs w:val="28"/>
        </w:rPr>
        <w:t xml:space="preserve">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 </w:t>
      </w:r>
    </w:p>
    <w:p w:rsidR="003E1A09" w:rsidRPr="003E1A09" w:rsidRDefault="003E1A09" w:rsidP="003E1A09">
      <w:pPr>
        <w:jc w:val="both"/>
        <w:rPr>
          <w:sz w:val="28"/>
          <w:szCs w:val="28"/>
        </w:rPr>
      </w:pPr>
      <w:r w:rsidRPr="003E1A09">
        <w:rPr>
          <w:sz w:val="28"/>
          <w:szCs w:val="28"/>
        </w:rPr>
        <w:t xml:space="preserve">     Содержание литературного чтения представлено в программе следующими разделами: </w:t>
      </w:r>
    </w:p>
    <w:p w:rsidR="003E1A09" w:rsidRPr="003E1A09" w:rsidRDefault="003E1A09" w:rsidP="003E1A09">
      <w:pPr>
        <w:jc w:val="both"/>
        <w:rPr>
          <w:sz w:val="28"/>
          <w:szCs w:val="28"/>
        </w:rPr>
      </w:pPr>
      <w:r w:rsidRPr="003E1A09">
        <w:rPr>
          <w:sz w:val="28"/>
          <w:szCs w:val="28"/>
        </w:rPr>
        <w:t xml:space="preserve">     Виды речевой деятельности. Культура речевого общения. </w:t>
      </w:r>
    </w:p>
    <w:p w:rsidR="003E1A09" w:rsidRPr="003E1A09" w:rsidRDefault="003E1A09" w:rsidP="003E1A09">
      <w:pPr>
        <w:jc w:val="both"/>
        <w:rPr>
          <w:sz w:val="28"/>
          <w:szCs w:val="28"/>
        </w:rPr>
      </w:pPr>
      <w:r w:rsidRPr="003E1A09">
        <w:rPr>
          <w:sz w:val="28"/>
          <w:szCs w:val="28"/>
        </w:rPr>
        <w:t xml:space="preserve">     Виды работы с текстом. Коммуникативно-познавательная деятельность. </w:t>
      </w:r>
    </w:p>
    <w:p w:rsidR="003E1A09" w:rsidRPr="003E1A09" w:rsidRDefault="003E1A09" w:rsidP="003E1A09">
      <w:pPr>
        <w:jc w:val="both"/>
        <w:rPr>
          <w:sz w:val="28"/>
          <w:szCs w:val="28"/>
        </w:rPr>
      </w:pPr>
      <w:r w:rsidRPr="003E1A09">
        <w:rPr>
          <w:sz w:val="28"/>
          <w:szCs w:val="28"/>
        </w:rPr>
        <w:t xml:space="preserve">     Работа с художественным произведением. Эстетическая и духовно-нравственная деятельность. </w:t>
      </w:r>
    </w:p>
    <w:p w:rsidR="003E1A09" w:rsidRPr="003E1A09" w:rsidRDefault="003E1A09" w:rsidP="003E1A09">
      <w:pPr>
        <w:jc w:val="both"/>
        <w:rPr>
          <w:sz w:val="28"/>
          <w:szCs w:val="28"/>
        </w:rPr>
      </w:pPr>
      <w:r w:rsidRPr="003E1A09">
        <w:rPr>
          <w:sz w:val="28"/>
          <w:szCs w:val="28"/>
        </w:rPr>
        <w:t xml:space="preserve">     Круг детского чтения. Культура читательской деятельности. </w:t>
      </w:r>
    </w:p>
    <w:p w:rsidR="003E1A09" w:rsidRPr="003E1A09" w:rsidRDefault="003E1A09" w:rsidP="003E1A09">
      <w:pPr>
        <w:jc w:val="both"/>
        <w:rPr>
          <w:sz w:val="28"/>
          <w:szCs w:val="28"/>
        </w:rPr>
      </w:pPr>
      <w:r w:rsidRPr="003E1A09">
        <w:rPr>
          <w:sz w:val="28"/>
          <w:szCs w:val="28"/>
        </w:rPr>
        <w:t xml:space="preserve">     Первый раздел программы — «</w:t>
      </w:r>
      <w:r w:rsidRPr="003E1A09">
        <w:rPr>
          <w:b/>
          <w:sz w:val="28"/>
          <w:szCs w:val="28"/>
        </w:rPr>
        <w:t>Виды речевой деятельности. Культура речевого общения»</w:t>
      </w:r>
      <w:r w:rsidRPr="003E1A09">
        <w:rPr>
          <w:sz w:val="28"/>
          <w:szCs w:val="28"/>
        </w:rPr>
        <w:t xml:space="preserve"> — ориентирован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 </w:t>
      </w:r>
    </w:p>
    <w:p w:rsidR="003E1A09" w:rsidRPr="003E1A09" w:rsidRDefault="003E1A09" w:rsidP="003E1A09">
      <w:pPr>
        <w:jc w:val="both"/>
        <w:rPr>
          <w:sz w:val="28"/>
          <w:szCs w:val="28"/>
        </w:rPr>
      </w:pPr>
      <w:r w:rsidRPr="003E1A09">
        <w:rPr>
          <w:sz w:val="28"/>
          <w:szCs w:val="28"/>
        </w:rPr>
        <w:t xml:space="preserve">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w:t>
      </w:r>
      <w:r w:rsidRPr="003E1A09">
        <w:rPr>
          <w:sz w:val="28"/>
          <w:szCs w:val="28"/>
        </w:rPr>
        <w:lastRenderedPageBreak/>
        <w:t xml:space="preserve">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 </w:t>
      </w:r>
    </w:p>
    <w:p w:rsidR="003E1A09" w:rsidRPr="003E1A09" w:rsidRDefault="003E1A09" w:rsidP="003E1A09">
      <w:pPr>
        <w:jc w:val="both"/>
        <w:rPr>
          <w:sz w:val="28"/>
          <w:szCs w:val="28"/>
        </w:rPr>
      </w:pPr>
      <w:r w:rsidRPr="003E1A09">
        <w:rPr>
          <w:sz w:val="28"/>
          <w:szCs w:val="28"/>
        </w:rPr>
        <w:t xml:space="preserve">     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 </w:t>
      </w:r>
    </w:p>
    <w:p w:rsidR="003E1A09" w:rsidRPr="003E1A09" w:rsidRDefault="003E1A09" w:rsidP="003E1A09">
      <w:pPr>
        <w:jc w:val="both"/>
        <w:rPr>
          <w:sz w:val="28"/>
          <w:szCs w:val="28"/>
        </w:rPr>
      </w:pPr>
      <w:r w:rsidRPr="003E1A09">
        <w:rPr>
          <w:sz w:val="28"/>
          <w:szCs w:val="28"/>
        </w:rPr>
        <w:t xml:space="preserve">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 </w:t>
      </w:r>
    </w:p>
    <w:p w:rsidR="003E1A09" w:rsidRPr="003E1A09" w:rsidRDefault="003E1A09" w:rsidP="003E1A09">
      <w:pPr>
        <w:jc w:val="both"/>
        <w:rPr>
          <w:sz w:val="28"/>
          <w:szCs w:val="28"/>
        </w:rPr>
      </w:pPr>
      <w:r w:rsidRPr="003E1A09">
        <w:rPr>
          <w:sz w:val="28"/>
          <w:szCs w:val="28"/>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3E1A09" w:rsidRPr="003E1A09" w:rsidRDefault="003E1A09" w:rsidP="003E1A09">
      <w:pPr>
        <w:jc w:val="both"/>
        <w:rPr>
          <w:sz w:val="28"/>
          <w:szCs w:val="28"/>
        </w:rPr>
      </w:pPr>
      <w:r w:rsidRPr="003E1A09">
        <w:rPr>
          <w:sz w:val="28"/>
          <w:szCs w:val="28"/>
        </w:rPr>
        <w:t xml:space="preserve">     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3E1A09" w:rsidRPr="003E1A09" w:rsidRDefault="003E1A09" w:rsidP="003E1A09">
      <w:pPr>
        <w:jc w:val="both"/>
        <w:rPr>
          <w:b/>
          <w:sz w:val="28"/>
          <w:szCs w:val="28"/>
        </w:rPr>
      </w:pPr>
      <w:r w:rsidRPr="003E1A09">
        <w:rPr>
          <w:sz w:val="28"/>
          <w:szCs w:val="28"/>
        </w:rPr>
        <w:t xml:space="preserve">     Следующий раздел — «</w:t>
      </w:r>
      <w:r w:rsidRPr="003E1A09">
        <w:rPr>
          <w:b/>
          <w:sz w:val="28"/>
          <w:szCs w:val="28"/>
        </w:rPr>
        <w:t>Виды работы с текстом. Коммуникативно-</w:t>
      </w:r>
      <w:r w:rsidRPr="003E1A09">
        <w:rPr>
          <w:b/>
          <w:sz w:val="28"/>
          <w:szCs w:val="28"/>
        </w:rPr>
        <w:softHyphen/>
        <w:t>по</w:t>
      </w:r>
      <w:r w:rsidRPr="003E1A09">
        <w:rPr>
          <w:b/>
          <w:sz w:val="28"/>
          <w:szCs w:val="28"/>
        </w:rPr>
        <w:softHyphen/>
        <w:t xml:space="preserve">знавательная деятельность». </w:t>
      </w:r>
    </w:p>
    <w:p w:rsidR="003E1A09" w:rsidRPr="003E1A09" w:rsidRDefault="003E1A09" w:rsidP="003E1A09">
      <w:pPr>
        <w:jc w:val="both"/>
        <w:rPr>
          <w:sz w:val="28"/>
          <w:szCs w:val="28"/>
        </w:rPr>
      </w:pPr>
      <w:r w:rsidRPr="003E1A09">
        <w:rPr>
          <w:sz w:val="28"/>
          <w:szCs w:val="28"/>
        </w:rPr>
        <w:t xml:space="preserve">     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Содержание данного раздела направлено на освоение различных видов текстов (текст-описание, текст-рассуждение, текст-повествование), формирование умений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 </w:t>
      </w:r>
    </w:p>
    <w:p w:rsidR="003E1A09" w:rsidRPr="003E1A09" w:rsidRDefault="003E1A09" w:rsidP="003E1A09">
      <w:pPr>
        <w:jc w:val="both"/>
        <w:rPr>
          <w:b/>
          <w:sz w:val="28"/>
          <w:szCs w:val="28"/>
        </w:rPr>
      </w:pPr>
      <w:r w:rsidRPr="003E1A09">
        <w:rPr>
          <w:sz w:val="28"/>
          <w:szCs w:val="28"/>
        </w:rPr>
        <w:lastRenderedPageBreak/>
        <w:t xml:space="preserve">     Раздел </w:t>
      </w:r>
      <w:r w:rsidRPr="003E1A09">
        <w:rPr>
          <w:b/>
          <w:sz w:val="28"/>
          <w:szCs w:val="28"/>
        </w:rPr>
        <w:t xml:space="preserve">«Работа с художественным произведением. Эстетическая и </w:t>
      </w:r>
    </w:p>
    <w:p w:rsidR="003E1A09" w:rsidRPr="003E1A09" w:rsidRDefault="003E1A09" w:rsidP="003E1A09">
      <w:pPr>
        <w:jc w:val="both"/>
        <w:rPr>
          <w:sz w:val="28"/>
          <w:szCs w:val="28"/>
        </w:rPr>
      </w:pPr>
      <w:r w:rsidRPr="003E1A09">
        <w:rPr>
          <w:b/>
          <w:sz w:val="28"/>
          <w:szCs w:val="28"/>
        </w:rPr>
        <w:t>духовно-</w:t>
      </w:r>
      <w:r w:rsidRPr="003E1A09">
        <w:rPr>
          <w:b/>
          <w:sz w:val="28"/>
          <w:szCs w:val="28"/>
        </w:rPr>
        <w:softHyphen/>
        <w:t xml:space="preserve">нравственная деятельность» </w:t>
      </w:r>
      <w:r w:rsidRPr="003E1A09">
        <w:rPr>
          <w:sz w:val="28"/>
          <w:szCs w:val="28"/>
        </w:rPr>
        <w:t xml:space="preserve">нацелен на развитие художественно 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произведений, создавать собственные тексты. </w:t>
      </w:r>
    </w:p>
    <w:p w:rsidR="003E1A09" w:rsidRPr="003E1A09" w:rsidRDefault="003E1A09" w:rsidP="003E1A09">
      <w:pPr>
        <w:jc w:val="both"/>
        <w:rPr>
          <w:sz w:val="28"/>
          <w:szCs w:val="28"/>
        </w:rPr>
      </w:pPr>
      <w:r w:rsidRPr="003E1A09">
        <w:rPr>
          <w:sz w:val="28"/>
          <w:szCs w:val="28"/>
        </w:rPr>
        <w:t xml:space="preserve">Программа предусматривает знакомство детей не только с лучшими образцами художественной литературы, но и с произведениями других видов искусства. </w:t>
      </w:r>
    </w:p>
    <w:p w:rsidR="003E1A09" w:rsidRPr="003E1A09" w:rsidRDefault="003E1A09" w:rsidP="003E1A09">
      <w:pPr>
        <w:jc w:val="both"/>
        <w:rPr>
          <w:sz w:val="28"/>
          <w:szCs w:val="28"/>
        </w:rPr>
      </w:pPr>
      <w:r w:rsidRPr="003E1A09">
        <w:rPr>
          <w:sz w:val="28"/>
          <w:szCs w:val="28"/>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3E1A09" w:rsidRPr="003E1A09" w:rsidRDefault="003E1A09" w:rsidP="003E1A09">
      <w:pPr>
        <w:jc w:val="both"/>
        <w:rPr>
          <w:sz w:val="28"/>
          <w:szCs w:val="28"/>
        </w:rPr>
      </w:pPr>
      <w:r w:rsidRPr="003E1A09">
        <w:rPr>
          <w:sz w:val="28"/>
          <w:szCs w:val="28"/>
        </w:rPr>
        <w:t xml:space="preserve">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 </w:t>
      </w:r>
    </w:p>
    <w:p w:rsidR="003E1A09" w:rsidRPr="003E1A09" w:rsidRDefault="003E1A09" w:rsidP="003E1A09">
      <w:pPr>
        <w:jc w:val="both"/>
        <w:rPr>
          <w:sz w:val="28"/>
          <w:szCs w:val="28"/>
        </w:rPr>
      </w:pPr>
      <w:r w:rsidRPr="003E1A09">
        <w:rPr>
          <w:sz w:val="28"/>
          <w:szCs w:val="28"/>
        </w:rPr>
        <w:t xml:space="preserve">     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w:t>
      </w:r>
    </w:p>
    <w:p w:rsidR="003E1A09" w:rsidRPr="003E1A09" w:rsidRDefault="003E1A09" w:rsidP="003E1A09">
      <w:pPr>
        <w:jc w:val="both"/>
        <w:rPr>
          <w:sz w:val="28"/>
          <w:szCs w:val="28"/>
        </w:rPr>
      </w:pPr>
      <w:r w:rsidRPr="003E1A09">
        <w:rPr>
          <w:sz w:val="28"/>
          <w:szCs w:val="28"/>
        </w:rPr>
        <w:t xml:space="preserve">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 </w:t>
      </w:r>
    </w:p>
    <w:p w:rsidR="003E1A09" w:rsidRPr="003E1A09" w:rsidRDefault="003E1A09" w:rsidP="003E1A09">
      <w:pPr>
        <w:jc w:val="both"/>
        <w:rPr>
          <w:sz w:val="28"/>
          <w:szCs w:val="28"/>
        </w:rPr>
      </w:pPr>
      <w:r w:rsidRPr="003E1A09">
        <w:rPr>
          <w:sz w:val="28"/>
          <w:szCs w:val="28"/>
        </w:rPr>
        <w:t xml:space="preserve">     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3E1A09" w:rsidRPr="003E1A09" w:rsidRDefault="003E1A09" w:rsidP="003E1A09">
      <w:pPr>
        <w:jc w:val="both"/>
        <w:rPr>
          <w:sz w:val="28"/>
          <w:szCs w:val="28"/>
        </w:rPr>
      </w:pPr>
      <w:r w:rsidRPr="003E1A09">
        <w:rPr>
          <w:sz w:val="28"/>
          <w:szCs w:val="28"/>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3E1A09" w:rsidRPr="003E1A09" w:rsidRDefault="003E1A09" w:rsidP="003E1A09">
      <w:pPr>
        <w:jc w:val="both"/>
        <w:rPr>
          <w:sz w:val="28"/>
          <w:szCs w:val="28"/>
        </w:rPr>
      </w:pPr>
      <w:r w:rsidRPr="003E1A09">
        <w:rPr>
          <w:sz w:val="28"/>
          <w:szCs w:val="28"/>
        </w:rPr>
        <w:t xml:space="preserve">     Программой предусмотрен анализ произведения на разных уровнях: </w:t>
      </w:r>
    </w:p>
    <w:p w:rsidR="003E1A09" w:rsidRPr="003E1A09" w:rsidRDefault="003E1A09" w:rsidP="003E1A09">
      <w:pPr>
        <w:jc w:val="both"/>
        <w:rPr>
          <w:sz w:val="28"/>
          <w:szCs w:val="28"/>
        </w:rPr>
      </w:pPr>
      <w:r w:rsidRPr="003E1A09">
        <w:rPr>
          <w:sz w:val="28"/>
          <w:szCs w:val="28"/>
        </w:rPr>
        <w:lastRenderedPageBreak/>
        <w:t xml:space="preserve">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 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 </w:t>
      </w:r>
    </w:p>
    <w:p w:rsidR="003E1A09" w:rsidRPr="003E1A09" w:rsidRDefault="003E1A09" w:rsidP="003E1A09">
      <w:pPr>
        <w:jc w:val="both"/>
        <w:rPr>
          <w:sz w:val="28"/>
          <w:szCs w:val="28"/>
        </w:rPr>
      </w:pPr>
      <w:r w:rsidRPr="003E1A09">
        <w:rPr>
          <w:sz w:val="28"/>
          <w:szCs w:val="28"/>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3E1A09" w:rsidRPr="003E1A09" w:rsidRDefault="003E1A09" w:rsidP="003E1A09">
      <w:pPr>
        <w:jc w:val="both"/>
        <w:rPr>
          <w:sz w:val="28"/>
          <w:szCs w:val="28"/>
        </w:rPr>
      </w:pPr>
      <w:r w:rsidRPr="003E1A09">
        <w:rPr>
          <w:sz w:val="28"/>
          <w:szCs w:val="28"/>
        </w:rPr>
        <w:t xml:space="preserve">     В содержание курса с целью развития и стимулирования творческой активности учащихся вводятся приёмы 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 </w:t>
      </w:r>
    </w:p>
    <w:p w:rsidR="003E1A09" w:rsidRPr="003E1A09" w:rsidRDefault="003E1A09" w:rsidP="003E1A09">
      <w:pPr>
        <w:jc w:val="both"/>
        <w:rPr>
          <w:sz w:val="28"/>
          <w:szCs w:val="28"/>
        </w:rPr>
      </w:pPr>
      <w:r w:rsidRPr="003E1A09">
        <w:rPr>
          <w:sz w:val="28"/>
          <w:szCs w:val="28"/>
        </w:rPr>
        <w:t xml:space="preserve">     Раздел «</w:t>
      </w:r>
      <w:r w:rsidRPr="003E1A09">
        <w:rPr>
          <w:b/>
          <w:sz w:val="28"/>
          <w:szCs w:val="28"/>
        </w:rPr>
        <w:t>Круг детского чтения. Культура читательской деятельности»</w:t>
      </w:r>
    </w:p>
    <w:p w:rsidR="003E1A09" w:rsidRPr="003E1A09" w:rsidRDefault="003E1A09" w:rsidP="003E1A09">
      <w:pPr>
        <w:jc w:val="both"/>
        <w:rPr>
          <w:sz w:val="28"/>
          <w:szCs w:val="28"/>
        </w:rPr>
      </w:pPr>
      <w:r w:rsidRPr="003E1A09">
        <w:rPr>
          <w:sz w:val="28"/>
          <w:szCs w:val="28"/>
        </w:rPr>
        <w:t xml:space="preserve">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 </w:t>
      </w:r>
    </w:p>
    <w:p w:rsidR="003E1A09" w:rsidRPr="003E1A09" w:rsidRDefault="003E1A09" w:rsidP="003E1A09">
      <w:pPr>
        <w:jc w:val="both"/>
        <w:rPr>
          <w:sz w:val="28"/>
          <w:szCs w:val="28"/>
        </w:rPr>
      </w:pPr>
      <w:r w:rsidRPr="003E1A09">
        <w:rPr>
          <w:sz w:val="28"/>
          <w:szCs w:val="28"/>
        </w:rPr>
        <w:t xml:space="preserve">     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w:t>
      </w:r>
      <w:r w:rsidRPr="003E1A09">
        <w:rPr>
          <w:sz w:val="28"/>
          <w:szCs w:val="28"/>
        </w:rPr>
        <w:lastRenderedPageBreak/>
        <w:t xml:space="preserve">интересы ребёнка, развивает читательскую самостоятельность, формирует культуру чтения. </w:t>
      </w:r>
    </w:p>
    <w:p w:rsidR="003E1A09" w:rsidRPr="003E1A09" w:rsidRDefault="003E1A09" w:rsidP="003E1A09">
      <w:pPr>
        <w:jc w:val="both"/>
        <w:rPr>
          <w:sz w:val="28"/>
          <w:szCs w:val="28"/>
        </w:rPr>
      </w:pPr>
      <w:r w:rsidRPr="003E1A09">
        <w:rPr>
          <w:sz w:val="28"/>
          <w:szCs w:val="28"/>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3E1A09" w:rsidRPr="003E1A09" w:rsidRDefault="003E1A09" w:rsidP="003E1A09">
      <w:pPr>
        <w:jc w:val="both"/>
        <w:rPr>
          <w:sz w:val="28"/>
          <w:szCs w:val="28"/>
        </w:rPr>
      </w:pPr>
      <w:r w:rsidRPr="003E1A09">
        <w:rPr>
          <w:sz w:val="28"/>
          <w:szCs w:val="28"/>
        </w:rPr>
        <w:t xml:space="preserve">     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 </w:t>
      </w:r>
    </w:p>
    <w:p w:rsidR="003E1A09" w:rsidRPr="003E1A09" w:rsidRDefault="003E1A09" w:rsidP="003E1A09">
      <w:pPr>
        <w:jc w:val="both"/>
        <w:rPr>
          <w:sz w:val="28"/>
          <w:szCs w:val="28"/>
        </w:rPr>
      </w:pPr>
      <w:r w:rsidRPr="003E1A09">
        <w:rPr>
          <w:sz w:val="28"/>
          <w:szCs w:val="28"/>
        </w:rPr>
        <w:t xml:space="preserve">     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(умения глубоко проникать в смысл читаемого, выбирать книгу для чтения, постоянная потребность в чтении художественной </w:t>
      </w:r>
    </w:p>
    <w:p w:rsidR="003E1A09" w:rsidRPr="003E1A09" w:rsidRDefault="003E1A09" w:rsidP="003E1A09">
      <w:pPr>
        <w:jc w:val="both"/>
        <w:rPr>
          <w:sz w:val="28"/>
          <w:szCs w:val="28"/>
        </w:rPr>
      </w:pPr>
      <w:r w:rsidRPr="003E1A09">
        <w:rPr>
          <w:sz w:val="28"/>
          <w:szCs w:val="28"/>
        </w:rPr>
        <w:t xml:space="preserve">литературы). Культура чтения сказывается на нравственно-духовном и эстетическом развитии личности младшего школьника. </w:t>
      </w:r>
    </w:p>
    <w:p w:rsidR="003E1A09" w:rsidRPr="003E1A09" w:rsidRDefault="003E1A09" w:rsidP="003E1A09">
      <w:pPr>
        <w:jc w:val="both"/>
        <w:rPr>
          <w:sz w:val="28"/>
          <w:szCs w:val="28"/>
        </w:rPr>
      </w:pPr>
      <w:r w:rsidRPr="003E1A09">
        <w:rPr>
          <w:sz w:val="28"/>
          <w:szCs w:val="28"/>
        </w:rPr>
        <w:t xml:space="preserve">     Таким образом, реализация содержания курса </w:t>
      </w:r>
      <w:r w:rsidRPr="003E1A09">
        <w:rPr>
          <w:b/>
          <w:sz w:val="28"/>
          <w:szCs w:val="28"/>
        </w:rPr>
        <w:t>«Литературное чтение»</w:t>
      </w:r>
      <w:r w:rsidRPr="003E1A09">
        <w:rPr>
          <w:sz w:val="28"/>
          <w:szCs w:val="28"/>
        </w:rPr>
        <w:t xml:space="preserve">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 </w:t>
      </w:r>
    </w:p>
    <w:p w:rsidR="003E1A09" w:rsidRPr="003E1A09" w:rsidRDefault="00293DC7" w:rsidP="003E1A09">
      <w:pPr>
        <w:jc w:val="center"/>
        <w:rPr>
          <w:b/>
          <w:sz w:val="28"/>
          <w:szCs w:val="28"/>
        </w:rPr>
      </w:pPr>
      <w:r>
        <w:rPr>
          <w:b/>
          <w:sz w:val="28"/>
          <w:szCs w:val="28"/>
        </w:rPr>
        <w:t>Место курса в учебном плане</w:t>
      </w:r>
    </w:p>
    <w:p w:rsidR="003E1A09" w:rsidRPr="003E1A09" w:rsidRDefault="003E1A09" w:rsidP="003E1A09">
      <w:pPr>
        <w:jc w:val="both"/>
        <w:rPr>
          <w:sz w:val="28"/>
          <w:szCs w:val="28"/>
        </w:rPr>
      </w:pPr>
      <w:r>
        <w:rPr>
          <w:sz w:val="28"/>
          <w:szCs w:val="28"/>
        </w:rPr>
        <w:t xml:space="preserve">В </w:t>
      </w:r>
      <w:r w:rsidR="00A7649C">
        <w:rPr>
          <w:sz w:val="28"/>
          <w:szCs w:val="28"/>
        </w:rPr>
        <w:t>4</w:t>
      </w:r>
      <w:r w:rsidRPr="003E1A09">
        <w:rPr>
          <w:sz w:val="28"/>
          <w:szCs w:val="28"/>
        </w:rPr>
        <w:t xml:space="preserve"> классе на изучение литературного чтения отводится 136 ч</w:t>
      </w:r>
    </w:p>
    <w:p w:rsidR="003E1A09" w:rsidRPr="003E1A09" w:rsidRDefault="003E1A09" w:rsidP="003E1A09">
      <w:pPr>
        <w:jc w:val="both"/>
        <w:rPr>
          <w:sz w:val="28"/>
          <w:szCs w:val="28"/>
        </w:rPr>
      </w:pPr>
      <w:r w:rsidRPr="003E1A09">
        <w:rPr>
          <w:sz w:val="28"/>
          <w:szCs w:val="28"/>
        </w:rPr>
        <w:t>(4 ч в неделю, 34 учебные недели в каждом классе).</w:t>
      </w:r>
    </w:p>
    <w:p w:rsidR="003E1A09" w:rsidRPr="003E1A09" w:rsidRDefault="003E1A09" w:rsidP="003E1A09">
      <w:pPr>
        <w:jc w:val="center"/>
        <w:rPr>
          <w:sz w:val="28"/>
          <w:szCs w:val="28"/>
        </w:rPr>
      </w:pPr>
    </w:p>
    <w:p w:rsidR="00D33B21" w:rsidRPr="00D33B21" w:rsidRDefault="00D33B21" w:rsidP="00D33B21">
      <w:pPr>
        <w:pStyle w:val="a3"/>
        <w:jc w:val="center"/>
        <w:rPr>
          <w:b/>
          <w:sz w:val="28"/>
          <w:szCs w:val="28"/>
        </w:rPr>
      </w:pPr>
      <w:r w:rsidRPr="00D33B21">
        <w:rPr>
          <w:b/>
          <w:sz w:val="28"/>
          <w:szCs w:val="28"/>
        </w:rPr>
        <w:t>РЕЗУЛЬТАТЫ ИЗУЧЕНИЯ УЧЕБНОГО МАТЕРИАЛА</w:t>
      </w:r>
    </w:p>
    <w:p w:rsidR="00D33B21" w:rsidRPr="00D33B21" w:rsidRDefault="00D33B21" w:rsidP="00D33B21">
      <w:pPr>
        <w:pStyle w:val="a3"/>
        <w:jc w:val="both"/>
        <w:rPr>
          <w:sz w:val="28"/>
          <w:szCs w:val="28"/>
        </w:rPr>
      </w:pPr>
      <w:r w:rsidRPr="00D33B21">
        <w:rPr>
          <w:sz w:val="28"/>
          <w:szCs w:val="28"/>
        </w:rPr>
        <w:t xml:space="preserve">С учетом индивидуальных возможностей и особых образовательных потребностей обучающихся с ЗПР результаты обучения в ходе освоения предмета «Литературное чтение» представлены </w:t>
      </w:r>
      <w:r w:rsidRPr="00D33B21">
        <w:rPr>
          <w:b/>
          <w:sz w:val="28"/>
          <w:szCs w:val="28"/>
        </w:rPr>
        <w:t>личностными</w:t>
      </w:r>
      <w:r w:rsidRPr="00D33B21">
        <w:rPr>
          <w:sz w:val="28"/>
          <w:szCs w:val="28"/>
        </w:rPr>
        <w:t xml:space="preserve"> результатами:</w:t>
      </w:r>
    </w:p>
    <w:p w:rsidR="003E1A09" w:rsidRPr="003E1A09" w:rsidRDefault="003E1A09" w:rsidP="00D33B21">
      <w:pPr>
        <w:pStyle w:val="a3"/>
        <w:jc w:val="both"/>
        <w:rPr>
          <w:sz w:val="28"/>
          <w:szCs w:val="28"/>
        </w:rPr>
      </w:pPr>
      <w:r w:rsidRPr="003E1A09">
        <w:rPr>
          <w:sz w:val="28"/>
          <w:szCs w:val="28"/>
        </w:rPr>
        <w:t xml:space="preserve">1. Формирование чувства гордости за свою Родину, российский народ и </w:t>
      </w:r>
    </w:p>
    <w:p w:rsidR="003E1A09" w:rsidRPr="003E1A09" w:rsidRDefault="003E1A09" w:rsidP="003E1A09">
      <w:pPr>
        <w:pStyle w:val="a3"/>
        <w:jc w:val="both"/>
        <w:rPr>
          <w:sz w:val="28"/>
          <w:szCs w:val="28"/>
        </w:rPr>
      </w:pPr>
      <w:r w:rsidRPr="003E1A09">
        <w:rPr>
          <w:sz w:val="28"/>
          <w:szCs w:val="28"/>
        </w:rPr>
        <w:t xml:space="preserve">историю России. </w:t>
      </w:r>
    </w:p>
    <w:p w:rsidR="003E1A09" w:rsidRPr="003E1A09" w:rsidRDefault="003E1A09" w:rsidP="003E1A09">
      <w:pPr>
        <w:pStyle w:val="a3"/>
        <w:jc w:val="both"/>
        <w:rPr>
          <w:sz w:val="28"/>
          <w:szCs w:val="28"/>
        </w:rPr>
      </w:pPr>
      <w:r w:rsidRPr="003E1A09">
        <w:rPr>
          <w:sz w:val="28"/>
          <w:szCs w:val="28"/>
        </w:rPr>
        <w:t xml:space="preserve">2. Формирование уважительного отношения к иному мнению, истории и культуре других народов. </w:t>
      </w:r>
    </w:p>
    <w:p w:rsidR="003E1A09" w:rsidRPr="003E1A09" w:rsidRDefault="003E1A09" w:rsidP="003E1A09">
      <w:pPr>
        <w:pStyle w:val="a3"/>
        <w:jc w:val="both"/>
        <w:rPr>
          <w:sz w:val="28"/>
          <w:szCs w:val="28"/>
        </w:rPr>
      </w:pPr>
      <w:r w:rsidRPr="003E1A09">
        <w:rPr>
          <w:sz w:val="28"/>
          <w:szCs w:val="28"/>
        </w:rPr>
        <w:t>3. Развитие мотивов учебной деятельности и личностного смысла учения.</w:t>
      </w:r>
    </w:p>
    <w:p w:rsidR="003E1A09" w:rsidRPr="003E1A09" w:rsidRDefault="003E1A09" w:rsidP="003E1A09">
      <w:pPr>
        <w:pStyle w:val="a3"/>
        <w:jc w:val="both"/>
        <w:rPr>
          <w:sz w:val="28"/>
          <w:szCs w:val="28"/>
        </w:rPr>
      </w:pPr>
      <w:r w:rsidRPr="003E1A09">
        <w:rPr>
          <w:sz w:val="28"/>
          <w:szCs w:val="28"/>
        </w:rPr>
        <w:t xml:space="preserve">4. Развитие самостоятельности, личной ответственности за свои поступки на основе представлений о нравственных нормах общения. </w:t>
      </w:r>
    </w:p>
    <w:p w:rsidR="003E1A09" w:rsidRPr="003E1A09" w:rsidRDefault="003E1A09" w:rsidP="003E1A09">
      <w:pPr>
        <w:pStyle w:val="a3"/>
        <w:jc w:val="both"/>
        <w:rPr>
          <w:sz w:val="28"/>
          <w:szCs w:val="28"/>
        </w:rPr>
      </w:pPr>
      <w:r w:rsidRPr="003E1A09">
        <w:rPr>
          <w:sz w:val="28"/>
          <w:szCs w:val="28"/>
        </w:rPr>
        <w:t>5. Формирование эстетических чувств.</w:t>
      </w:r>
    </w:p>
    <w:p w:rsidR="003E1A09" w:rsidRPr="003E1A09" w:rsidRDefault="003E1A09" w:rsidP="003E1A09">
      <w:pPr>
        <w:pStyle w:val="a3"/>
        <w:jc w:val="both"/>
        <w:rPr>
          <w:sz w:val="28"/>
          <w:szCs w:val="28"/>
        </w:rPr>
      </w:pPr>
      <w:r w:rsidRPr="003E1A09">
        <w:rPr>
          <w:sz w:val="28"/>
          <w:szCs w:val="28"/>
        </w:rPr>
        <w:t xml:space="preserve">6. Развитие этических чувств, доброжелательности и эмоционально-нравственной отзывчивости, понимания и сопереживания чувствам других людей. </w:t>
      </w:r>
    </w:p>
    <w:p w:rsidR="003E1A09" w:rsidRPr="003E1A09" w:rsidRDefault="003E1A09" w:rsidP="003E1A09">
      <w:pPr>
        <w:pStyle w:val="a3"/>
        <w:jc w:val="both"/>
        <w:rPr>
          <w:sz w:val="28"/>
          <w:szCs w:val="28"/>
        </w:rPr>
      </w:pPr>
      <w:r w:rsidRPr="003E1A09">
        <w:rPr>
          <w:sz w:val="28"/>
          <w:szCs w:val="28"/>
        </w:rPr>
        <w:t xml:space="preserve">7. Развитие навыков сотрудничества; формирование стремления овладеть </w:t>
      </w:r>
    </w:p>
    <w:p w:rsidR="003E1A09" w:rsidRPr="003E1A09" w:rsidRDefault="003E1A09" w:rsidP="003E1A09">
      <w:pPr>
        <w:pStyle w:val="a3"/>
        <w:jc w:val="both"/>
        <w:rPr>
          <w:sz w:val="28"/>
          <w:szCs w:val="28"/>
        </w:rPr>
      </w:pPr>
      <w:r w:rsidRPr="003E1A09">
        <w:rPr>
          <w:sz w:val="28"/>
          <w:szCs w:val="28"/>
        </w:rPr>
        <w:t xml:space="preserve">положительной, гуманистической моделью доброжелательного общения; развитие умения находить выходы из спорных ситуаций. </w:t>
      </w:r>
    </w:p>
    <w:p w:rsidR="003E1A09" w:rsidRPr="003E1A09" w:rsidRDefault="003E1A09" w:rsidP="003E1A09">
      <w:pPr>
        <w:pStyle w:val="a3"/>
        <w:jc w:val="both"/>
        <w:rPr>
          <w:sz w:val="28"/>
          <w:szCs w:val="28"/>
        </w:rPr>
      </w:pPr>
      <w:r w:rsidRPr="003E1A09">
        <w:rPr>
          <w:sz w:val="28"/>
          <w:szCs w:val="28"/>
        </w:rPr>
        <w:lastRenderedPageBreak/>
        <w:t xml:space="preserve">8. Наличие мотивации к творческому труду, формирование установки на безопасный, здоровый образ жизни. </w:t>
      </w:r>
    </w:p>
    <w:p w:rsidR="003E1A09" w:rsidRPr="003E1A09" w:rsidRDefault="003E1A09" w:rsidP="003E1A09">
      <w:pPr>
        <w:pStyle w:val="a3"/>
        <w:jc w:val="both"/>
        <w:rPr>
          <w:sz w:val="28"/>
          <w:szCs w:val="28"/>
        </w:rPr>
      </w:pPr>
    </w:p>
    <w:p w:rsidR="003E1A09" w:rsidRPr="003E1A09" w:rsidRDefault="003E1A09" w:rsidP="003E1A09">
      <w:pPr>
        <w:pStyle w:val="a3"/>
        <w:jc w:val="both"/>
        <w:rPr>
          <w:b/>
          <w:sz w:val="28"/>
          <w:szCs w:val="28"/>
        </w:rPr>
      </w:pPr>
      <w:proofErr w:type="spellStart"/>
      <w:r w:rsidRPr="003E1A09">
        <w:rPr>
          <w:b/>
          <w:sz w:val="28"/>
          <w:szCs w:val="28"/>
        </w:rPr>
        <w:t>Метапредметные</w:t>
      </w:r>
      <w:proofErr w:type="spellEnd"/>
      <w:r w:rsidRPr="003E1A09">
        <w:rPr>
          <w:b/>
          <w:sz w:val="28"/>
          <w:szCs w:val="28"/>
        </w:rPr>
        <w:t xml:space="preserve"> результаты </w:t>
      </w:r>
    </w:p>
    <w:p w:rsidR="003E1A09" w:rsidRPr="003E1A09" w:rsidRDefault="003E1A09" w:rsidP="003E1A09">
      <w:pPr>
        <w:pStyle w:val="a3"/>
        <w:jc w:val="both"/>
        <w:rPr>
          <w:sz w:val="28"/>
          <w:szCs w:val="28"/>
        </w:rPr>
      </w:pPr>
      <w:r w:rsidRPr="003E1A09">
        <w:rPr>
          <w:sz w:val="28"/>
          <w:szCs w:val="28"/>
        </w:rPr>
        <w:t xml:space="preserve">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3E1A09" w:rsidRPr="003E1A09" w:rsidRDefault="003E1A09" w:rsidP="003E1A09">
      <w:pPr>
        <w:pStyle w:val="a3"/>
        <w:jc w:val="both"/>
        <w:rPr>
          <w:sz w:val="28"/>
          <w:szCs w:val="28"/>
        </w:rPr>
      </w:pPr>
      <w:r w:rsidRPr="003E1A09">
        <w:rPr>
          <w:sz w:val="28"/>
          <w:szCs w:val="28"/>
        </w:rPr>
        <w:t xml:space="preserve">2. Активное использование речевых средств для решения познавательных и коммуникативных задач. </w:t>
      </w:r>
    </w:p>
    <w:p w:rsidR="003E1A09" w:rsidRPr="003E1A09" w:rsidRDefault="003E1A09" w:rsidP="003E1A09">
      <w:pPr>
        <w:pStyle w:val="a3"/>
        <w:jc w:val="both"/>
        <w:rPr>
          <w:sz w:val="28"/>
          <w:szCs w:val="28"/>
        </w:rPr>
      </w:pPr>
      <w:r w:rsidRPr="003E1A09">
        <w:rPr>
          <w:sz w:val="28"/>
          <w:szCs w:val="28"/>
        </w:rPr>
        <w:t xml:space="preserve">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3E1A09" w:rsidRPr="003E1A09" w:rsidRDefault="003E1A09" w:rsidP="003E1A09">
      <w:pPr>
        <w:pStyle w:val="a3"/>
        <w:jc w:val="both"/>
        <w:rPr>
          <w:sz w:val="28"/>
          <w:szCs w:val="28"/>
        </w:rPr>
      </w:pPr>
      <w:r w:rsidRPr="003E1A09">
        <w:rPr>
          <w:sz w:val="28"/>
          <w:szCs w:val="28"/>
        </w:rPr>
        <w:t xml:space="preserve">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3E1A09" w:rsidRPr="003E1A09" w:rsidRDefault="003E1A09" w:rsidP="003E1A09">
      <w:pPr>
        <w:pStyle w:val="a3"/>
        <w:jc w:val="both"/>
        <w:rPr>
          <w:sz w:val="28"/>
          <w:szCs w:val="28"/>
        </w:rPr>
      </w:pPr>
      <w:r w:rsidRPr="003E1A09">
        <w:rPr>
          <w:sz w:val="28"/>
          <w:szCs w:val="28"/>
        </w:rPr>
        <w:t xml:space="preserve">5. Овладение базовыми предметными и </w:t>
      </w:r>
      <w:proofErr w:type="spellStart"/>
      <w:r w:rsidRPr="003E1A09">
        <w:rPr>
          <w:sz w:val="28"/>
          <w:szCs w:val="28"/>
        </w:rPr>
        <w:t>межпредметными</w:t>
      </w:r>
      <w:proofErr w:type="spellEnd"/>
      <w:r w:rsidRPr="003E1A09">
        <w:rPr>
          <w:sz w:val="28"/>
          <w:szCs w:val="28"/>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 (Курс литературного чтения вводится сразу после завершения обучения грамоте, которое продолжается 23 учебные недели.) </w:t>
      </w:r>
    </w:p>
    <w:p w:rsidR="003E1A09" w:rsidRPr="003E1A09" w:rsidRDefault="003E1A09" w:rsidP="003E1A09">
      <w:pPr>
        <w:pStyle w:val="a3"/>
        <w:jc w:val="both"/>
        <w:rPr>
          <w:sz w:val="28"/>
          <w:szCs w:val="28"/>
        </w:rPr>
      </w:pPr>
      <w:r w:rsidRPr="003E1A09">
        <w:rPr>
          <w:sz w:val="28"/>
          <w:szCs w:val="28"/>
        </w:rPr>
        <w:t xml:space="preserve">6. Овладение способностью принимать и сохранять цели и задачи учебной деятельности, находить средства их осуществления. </w:t>
      </w:r>
    </w:p>
    <w:p w:rsidR="003E1A09" w:rsidRPr="003E1A09" w:rsidRDefault="003E1A09" w:rsidP="003E1A09">
      <w:pPr>
        <w:pStyle w:val="a3"/>
        <w:jc w:val="both"/>
        <w:rPr>
          <w:sz w:val="28"/>
          <w:szCs w:val="28"/>
        </w:rPr>
      </w:pPr>
      <w:r w:rsidRPr="003E1A09">
        <w:rPr>
          <w:sz w:val="28"/>
          <w:szCs w:val="28"/>
        </w:rPr>
        <w:t xml:space="preserve">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3E1A09" w:rsidRPr="003E1A09" w:rsidRDefault="003E1A09" w:rsidP="003E1A09">
      <w:pPr>
        <w:pStyle w:val="a3"/>
        <w:jc w:val="both"/>
        <w:rPr>
          <w:sz w:val="28"/>
          <w:szCs w:val="28"/>
        </w:rPr>
      </w:pPr>
    </w:p>
    <w:p w:rsidR="003E1A09" w:rsidRPr="003E1A09" w:rsidRDefault="003E1A09" w:rsidP="003E1A09">
      <w:pPr>
        <w:pStyle w:val="a3"/>
        <w:jc w:val="both"/>
        <w:rPr>
          <w:b/>
          <w:sz w:val="28"/>
          <w:szCs w:val="28"/>
        </w:rPr>
      </w:pPr>
      <w:r w:rsidRPr="003E1A09">
        <w:rPr>
          <w:b/>
          <w:sz w:val="28"/>
          <w:szCs w:val="28"/>
        </w:rPr>
        <w:t xml:space="preserve">Предметные результаты </w:t>
      </w:r>
    </w:p>
    <w:p w:rsidR="003E1A09" w:rsidRPr="003E1A09" w:rsidRDefault="003E1A09" w:rsidP="003E1A09">
      <w:pPr>
        <w:pStyle w:val="a3"/>
        <w:jc w:val="both"/>
        <w:rPr>
          <w:sz w:val="28"/>
          <w:szCs w:val="28"/>
        </w:rPr>
      </w:pPr>
      <w:r w:rsidRPr="003E1A09">
        <w:rPr>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3E1A09" w:rsidRPr="003E1A09" w:rsidRDefault="003E1A09" w:rsidP="003E1A09">
      <w:pPr>
        <w:pStyle w:val="a3"/>
        <w:jc w:val="both"/>
        <w:rPr>
          <w:sz w:val="28"/>
          <w:szCs w:val="28"/>
        </w:rPr>
      </w:pPr>
      <w:r w:rsidRPr="003E1A09">
        <w:rPr>
          <w:sz w:val="28"/>
          <w:szCs w:val="28"/>
        </w:rPr>
        <w:t xml:space="preserve">2. Формирование отношения к книге как важнейшей культурной ценности. </w:t>
      </w:r>
    </w:p>
    <w:p w:rsidR="003E1A09" w:rsidRPr="003E1A09" w:rsidRDefault="003E1A09" w:rsidP="003E1A09">
      <w:pPr>
        <w:pStyle w:val="a3"/>
        <w:jc w:val="both"/>
        <w:rPr>
          <w:sz w:val="28"/>
          <w:szCs w:val="28"/>
        </w:rPr>
      </w:pPr>
      <w:r w:rsidRPr="003E1A09">
        <w:rPr>
          <w:sz w:val="28"/>
          <w:szCs w:val="28"/>
        </w:rPr>
        <w:t xml:space="preserve">3. Формирование отношения к художественным произведениям как искусству слова. </w:t>
      </w:r>
    </w:p>
    <w:p w:rsidR="003E1A09" w:rsidRPr="003E1A09" w:rsidRDefault="003E1A09" w:rsidP="003E1A09">
      <w:pPr>
        <w:pStyle w:val="a3"/>
        <w:jc w:val="both"/>
        <w:rPr>
          <w:sz w:val="28"/>
          <w:szCs w:val="28"/>
        </w:rPr>
      </w:pPr>
      <w:r w:rsidRPr="003E1A09">
        <w:rPr>
          <w:sz w:val="28"/>
          <w:szCs w:val="28"/>
        </w:rPr>
        <w:t xml:space="preserve">4. Осознание духовно-нравственных ценностей великой русской литературы и литературы народов многонациональной России. </w:t>
      </w:r>
    </w:p>
    <w:p w:rsidR="003E1A09" w:rsidRPr="003E1A09" w:rsidRDefault="003E1A09" w:rsidP="003E1A09">
      <w:pPr>
        <w:pStyle w:val="a3"/>
        <w:jc w:val="both"/>
        <w:rPr>
          <w:sz w:val="28"/>
          <w:szCs w:val="28"/>
        </w:rPr>
      </w:pPr>
      <w:r w:rsidRPr="003E1A09">
        <w:rPr>
          <w:sz w:val="28"/>
          <w:szCs w:val="28"/>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3E1A09" w:rsidRPr="003E1A09" w:rsidRDefault="003E1A09" w:rsidP="003E1A09">
      <w:pPr>
        <w:pStyle w:val="a3"/>
        <w:jc w:val="both"/>
        <w:rPr>
          <w:sz w:val="28"/>
          <w:szCs w:val="28"/>
        </w:rPr>
      </w:pPr>
      <w:r w:rsidRPr="003E1A09">
        <w:rPr>
          <w:sz w:val="28"/>
          <w:szCs w:val="28"/>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3E1A09" w:rsidRPr="003E1A09" w:rsidRDefault="003E1A09" w:rsidP="003E1A09">
      <w:pPr>
        <w:pStyle w:val="a3"/>
        <w:jc w:val="both"/>
        <w:rPr>
          <w:sz w:val="28"/>
          <w:szCs w:val="28"/>
        </w:rPr>
      </w:pPr>
      <w:r w:rsidRPr="003E1A09">
        <w:rPr>
          <w:sz w:val="28"/>
          <w:szCs w:val="28"/>
        </w:rPr>
        <w:lastRenderedPageBreak/>
        <w:t xml:space="preserve">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E1A09" w:rsidRPr="003E1A09" w:rsidRDefault="003E1A09" w:rsidP="003E1A09">
      <w:pPr>
        <w:pStyle w:val="a3"/>
        <w:jc w:val="both"/>
        <w:rPr>
          <w:sz w:val="28"/>
          <w:szCs w:val="28"/>
        </w:rPr>
      </w:pPr>
      <w:r w:rsidRPr="003E1A09">
        <w:rPr>
          <w:sz w:val="28"/>
          <w:szCs w:val="28"/>
        </w:rPr>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3E1A09" w:rsidRPr="003E1A09" w:rsidRDefault="003E1A09" w:rsidP="003E1A09">
      <w:pPr>
        <w:pStyle w:val="a3"/>
        <w:jc w:val="center"/>
        <w:rPr>
          <w:b/>
          <w:sz w:val="28"/>
          <w:szCs w:val="28"/>
        </w:rPr>
      </w:pPr>
    </w:p>
    <w:p w:rsidR="003E1A09" w:rsidRPr="003E1A09" w:rsidRDefault="003E1A09" w:rsidP="003E1A09">
      <w:pPr>
        <w:pStyle w:val="a3"/>
        <w:jc w:val="center"/>
        <w:rPr>
          <w:b/>
          <w:sz w:val="28"/>
          <w:szCs w:val="28"/>
        </w:rPr>
      </w:pPr>
      <w:r w:rsidRPr="003E1A09">
        <w:rPr>
          <w:b/>
          <w:sz w:val="28"/>
          <w:szCs w:val="28"/>
        </w:rPr>
        <w:t>Содержание курса</w:t>
      </w:r>
    </w:p>
    <w:p w:rsidR="003E1A09" w:rsidRPr="003E1A09" w:rsidRDefault="003E1A09" w:rsidP="003E1A09">
      <w:pPr>
        <w:pStyle w:val="a3"/>
        <w:jc w:val="center"/>
        <w:rPr>
          <w:b/>
          <w:sz w:val="28"/>
          <w:szCs w:val="28"/>
        </w:rPr>
      </w:pPr>
      <w:r w:rsidRPr="003E1A09">
        <w:rPr>
          <w:b/>
          <w:sz w:val="28"/>
          <w:szCs w:val="28"/>
        </w:rPr>
        <w:t>Виды речевой и читательской деятельности</w:t>
      </w:r>
    </w:p>
    <w:p w:rsidR="003E1A09" w:rsidRPr="003E1A09" w:rsidRDefault="003E1A09" w:rsidP="003E1A09">
      <w:pPr>
        <w:pStyle w:val="a3"/>
        <w:jc w:val="both"/>
        <w:rPr>
          <w:sz w:val="28"/>
          <w:szCs w:val="28"/>
        </w:rPr>
      </w:pPr>
      <w:r w:rsidRPr="003E1A09">
        <w:rPr>
          <w:b/>
          <w:sz w:val="28"/>
          <w:szCs w:val="28"/>
        </w:rPr>
        <w:t xml:space="preserve">     </w:t>
      </w:r>
      <w:proofErr w:type="spellStart"/>
      <w:r w:rsidRPr="003E1A09">
        <w:rPr>
          <w:b/>
          <w:sz w:val="28"/>
          <w:szCs w:val="28"/>
        </w:rPr>
        <w:t>Аудирование</w:t>
      </w:r>
      <w:proofErr w:type="spellEnd"/>
      <w:r w:rsidRPr="003E1A09">
        <w:rPr>
          <w:b/>
          <w:sz w:val="28"/>
          <w:szCs w:val="28"/>
        </w:rPr>
        <w:t xml:space="preserve">. </w:t>
      </w:r>
      <w:r w:rsidRPr="003E1A09">
        <w:rPr>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произведениям. </w:t>
      </w:r>
    </w:p>
    <w:p w:rsidR="003E1A09" w:rsidRPr="003E1A09" w:rsidRDefault="003E1A09" w:rsidP="003E1A09">
      <w:pPr>
        <w:pStyle w:val="a3"/>
        <w:jc w:val="both"/>
        <w:rPr>
          <w:sz w:val="28"/>
          <w:szCs w:val="28"/>
        </w:rPr>
      </w:pPr>
      <w:r w:rsidRPr="003E1A09">
        <w:rPr>
          <w:b/>
          <w:sz w:val="28"/>
          <w:szCs w:val="28"/>
        </w:rPr>
        <w:t xml:space="preserve">      Чтение вслух.</w:t>
      </w:r>
      <w:r w:rsidRPr="003E1A09">
        <w:rPr>
          <w:sz w:val="28"/>
          <w:szCs w:val="28"/>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w:t>
      </w:r>
    </w:p>
    <w:p w:rsidR="003E1A09" w:rsidRPr="003E1A09" w:rsidRDefault="003E1A09" w:rsidP="003E1A09">
      <w:pPr>
        <w:pStyle w:val="a3"/>
        <w:jc w:val="both"/>
        <w:rPr>
          <w:sz w:val="28"/>
          <w:szCs w:val="28"/>
        </w:rPr>
      </w:pPr>
      <w:r w:rsidRPr="003E1A09">
        <w:rPr>
          <w:sz w:val="28"/>
          <w:szCs w:val="28"/>
        </w:rPr>
        <w:t xml:space="preserve">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3E1A09" w:rsidRPr="003E1A09" w:rsidRDefault="003E1A09" w:rsidP="003E1A09">
      <w:pPr>
        <w:pStyle w:val="a3"/>
        <w:jc w:val="both"/>
        <w:rPr>
          <w:sz w:val="28"/>
          <w:szCs w:val="28"/>
        </w:rPr>
      </w:pPr>
      <w:r w:rsidRPr="003E1A09">
        <w:rPr>
          <w:b/>
          <w:sz w:val="28"/>
          <w:szCs w:val="28"/>
        </w:rPr>
        <w:t xml:space="preserve">     Чтение про себя. </w:t>
      </w:r>
      <w:r w:rsidRPr="003E1A09">
        <w:rPr>
          <w:sz w:val="28"/>
          <w:szCs w:val="28"/>
        </w:rPr>
        <w:t xml:space="preserve">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 </w:t>
      </w:r>
    </w:p>
    <w:p w:rsidR="003E1A09" w:rsidRPr="003E1A09" w:rsidRDefault="003E1A09" w:rsidP="003E1A09">
      <w:pPr>
        <w:pStyle w:val="a3"/>
        <w:jc w:val="both"/>
        <w:rPr>
          <w:sz w:val="28"/>
          <w:szCs w:val="28"/>
        </w:rPr>
      </w:pPr>
      <w:r w:rsidRPr="003E1A09">
        <w:rPr>
          <w:sz w:val="28"/>
          <w:szCs w:val="28"/>
        </w:rPr>
        <w:t xml:space="preserve">     Умение находить информацию в учебном или научно-познавательном тексте, используя различные виды чтения: изучающее, выборочное, просмотровое. </w:t>
      </w:r>
    </w:p>
    <w:p w:rsidR="003E1A09" w:rsidRPr="003E1A09" w:rsidRDefault="003E1A09" w:rsidP="003E1A09">
      <w:pPr>
        <w:pStyle w:val="a3"/>
        <w:jc w:val="both"/>
        <w:rPr>
          <w:sz w:val="28"/>
          <w:szCs w:val="28"/>
        </w:rPr>
      </w:pPr>
      <w:r w:rsidRPr="003E1A09">
        <w:rPr>
          <w:sz w:val="28"/>
          <w:szCs w:val="28"/>
        </w:rPr>
        <w:t xml:space="preserve">Понимание особенностей разных видов чтения: факта, описания, дополнения высказывания и др. </w:t>
      </w:r>
    </w:p>
    <w:p w:rsidR="003E1A09" w:rsidRPr="003E1A09" w:rsidRDefault="003E1A09" w:rsidP="003E1A09">
      <w:pPr>
        <w:pStyle w:val="a3"/>
        <w:jc w:val="both"/>
        <w:rPr>
          <w:sz w:val="28"/>
          <w:szCs w:val="28"/>
        </w:rPr>
      </w:pPr>
      <w:r w:rsidRPr="003E1A09">
        <w:rPr>
          <w:b/>
          <w:sz w:val="28"/>
          <w:szCs w:val="28"/>
        </w:rPr>
        <w:t>Работа с разными видами текста.</w:t>
      </w:r>
      <w:r w:rsidRPr="003E1A09">
        <w:rPr>
          <w:sz w:val="28"/>
          <w:szCs w:val="28"/>
        </w:rPr>
        <w:t xml:space="preserve"> Общее представление о разных видах текста: художественном, учебном, научно-популярном – и их сравнение. </w:t>
      </w:r>
      <w:r w:rsidRPr="003E1A09">
        <w:rPr>
          <w:sz w:val="28"/>
          <w:szCs w:val="28"/>
        </w:rPr>
        <w:lastRenderedPageBreak/>
        <w:t xml:space="preserve">Определение целей создания этих видов текста. Практическое освоение умения отличать текст от набора предложений. </w:t>
      </w:r>
    </w:p>
    <w:p w:rsidR="003E1A09" w:rsidRPr="003E1A09" w:rsidRDefault="003E1A09" w:rsidP="003E1A09">
      <w:pPr>
        <w:pStyle w:val="a3"/>
        <w:jc w:val="both"/>
        <w:rPr>
          <w:sz w:val="28"/>
          <w:szCs w:val="28"/>
        </w:rPr>
      </w:pPr>
      <w:r w:rsidRPr="003E1A09">
        <w:rPr>
          <w:sz w:val="28"/>
          <w:szCs w:val="28"/>
        </w:rPr>
        <w:t xml:space="preserve">     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3E1A09">
        <w:rPr>
          <w:sz w:val="28"/>
          <w:szCs w:val="28"/>
        </w:rPr>
        <w:t>озаглавливание</w:t>
      </w:r>
      <w:proofErr w:type="spellEnd"/>
      <w:r w:rsidRPr="003E1A09">
        <w:rPr>
          <w:sz w:val="28"/>
          <w:szCs w:val="28"/>
        </w:rPr>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 </w:t>
      </w:r>
    </w:p>
    <w:p w:rsidR="003E1A09" w:rsidRPr="003E1A09" w:rsidRDefault="003E1A09" w:rsidP="003E1A09">
      <w:pPr>
        <w:pStyle w:val="a3"/>
        <w:jc w:val="both"/>
        <w:rPr>
          <w:sz w:val="28"/>
          <w:szCs w:val="28"/>
        </w:rPr>
      </w:pPr>
      <w:r w:rsidRPr="003E1A09">
        <w:rPr>
          <w:sz w:val="28"/>
          <w:szCs w:val="28"/>
        </w:rPr>
        <w:t xml:space="preserve">     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 </w:t>
      </w:r>
    </w:p>
    <w:p w:rsidR="003E1A09" w:rsidRPr="003E1A09" w:rsidRDefault="003E1A09" w:rsidP="003E1A09">
      <w:pPr>
        <w:pStyle w:val="a3"/>
        <w:jc w:val="both"/>
        <w:rPr>
          <w:sz w:val="28"/>
          <w:szCs w:val="28"/>
        </w:rPr>
      </w:pPr>
      <w:r w:rsidRPr="003E1A09">
        <w:rPr>
          <w:sz w:val="28"/>
          <w:szCs w:val="28"/>
        </w:rPr>
        <w:t xml:space="preserve">     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3E1A09" w:rsidRPr="003E1A09" w:rsidRDefault="003E1A09" w:rsidP="003E1A09">
      <w:pPr>
        <w:pStyle w:val="a3"/>
        <w:jc w:val="both"/>
        <w:rPr>
          <w:sz w:val="28"/>
          <w:szCs w:val="28"/>
        </w:rPr>
      </w:pPr>
      <w:r w:rsidRPr="003E1A09">
        <w:rPr>
          <w:b/>
          <w:sz w:val="28"/>
          <w:szCs w:val="28"/>
        </w:rPr>
        <w:t xml:space="preserve">     Библиографическая культура.</w:t>
      </w:r>
      <w:r w:rsidRPr="003E1A09">
        <w:rPr>
          <w:sz w:val="28"/>
          <w:szCs w:val="28"/>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3E1A09" w:rsidRPr="003E1A09" w:rsidRDefault="003E1A09" w:rsidP="003E1A09">
      <w:pPr>
        <w:pStyle w:val="a3"/>
        <w:jc w:val="both"/>
        <w:rPr>
          <w:sz w:val="28"/>
          <w:szCs w:val="28"/>
        </w:rPr>
      </w:pPr>
      <w:r w:rsidRPr="003E1A09">
        <w:rPr>
          <w:sz w:val="28"/>
          <w:szCs w:val="28"/>
        </w:rP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3E1A09" w:rsidRPr="003E1A09" w:rsidRDefault="003E1A09" w:rsidP="003E1A09">
      <w:pPr>
        <w:pStyle w:val="a3"/>
        <w:jc w:val="both"/>
        <w:rPr>
          <w:sz w:val="28"/>
          <w:szCs w:val="28"/>
        </w:rPr>
      </w:pPr>
      <w:r w:rsidRPr="003E1A09">
        <w:rPr>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3E1A09" w:rsidRPr="003E1A09" w:rsidRDefault="003E1A09" w:rsidP="003E1A09">
      <w:pPr>
        <w:pStyle w:val="a3"/>
        <w:jc w:val="both"/>
        <w:rPr>
          <w:sz w:val="28"/>
          <w:szCs w:val="28"/>
        </w:rPr>
      </w:pPr>
      <w:r w:rsidRPr="003E1A09">
        <w:rPr>
          <w:sz w:val="28"/>
          <w:szCs w:val="28"/>
        </w:rPr>
        <w:t xml:space="preserve">     Определение (с помощью учителя) особенностей учебного (передача информации) и научно-популярного текстов (сообщение, объяснение). </w:t>
      </w:r>
    </w:p>
    <w:p w:rsidR="003E1A09" w:rsidRPr="003E1A09" w:rsidRDefault="003E1A09" w:rsidP="003E1A09">
      <w:pPr>
        <w:pStyle w:val="a3"/>
        <w:jc w:val="both"/>
        <w:rPr>
          <w:sz w:val="28"/>
          <w:szCs w:val="28"/>
        </w:rPr>
      </w:pPr>
      <w:r w:rsidRPr="003E1A09">
        <w:rPr>
          <w:b/>
          <w:sz w:val="28"/>
          <w:szCs w:val="28"/>
        </w:rPr>
        <w:t>Работа с художественным произведением</w:t>
      </w:r>
      <w:r w:rsidRPr="003E1A09">
        <w:rPr>
          <w:sz w:val="28"/>
          <w:szCs w:val="28"/>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 </w:t>
      </w:r>
    </w:p>
    <w:p w:rsidR="003E1A09" w:rsidRPr="003E1A09" w:rsidRDefault="003E1A09" w:rsidP="003E1A09">
      <w:pPr>
        <w:pStyle w:val="a3"/>
        <w:jc w:val="both"/>
        <w:rPr>
          <w:sz w:val="28"/>
          <w:szCs w:val="28"/>
        </w:rPr>
      </w:pPr>
      <w:r w:rsidRPr="003E1A09">
        <w:rPr>
          <w:sz w:val="28"/>
          <w:szCs w:val="28"/>
        </w:rPr>
        <w:t xml:space="preserve">Определение особенностей художественного текста, понимание цели его создания (воздействовать на читателя с помощью изображённых картин и </w:t>
      </w:r>
      <w:r w:rsidRPr="003E1A09">
        <w:rPr>
          <w:sz w:val="28"/>
          <w:szCs w:val="28"/>
        </w:rPr>
        <w:lastRenderedPageBreak/>
        <w:t xml:space="preserve">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 </w:t>
      </w:r>
    </w:p>
    <w:p w:rsidR="003E1A09" w:rsidRPr="003E1A09" w:rsidRDefault="003E1A09" w:rsidP="003E1A09">
      <w:pPr>
        <w:pStyle w:val="a3"/>
        <w:jc w:val="both"/>
        <w:rPr>
          <w:sz w:val="28"/>
          <w:szCs w:val="28"/>
        </w:rPr>
      </w:pPr>
      <w:r w:rsidRPr="003E1A09">
        <w:rPr>
          <w:sz w:val="28"/>
          <w:szCs w:val="28"/>
        </w:rPr>
        <w:t xml:space="preserve">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 </w:t>
      </w:r>
    </w:p>
    <w:p w:rsidR="003E1A09" w:rsidRPr="003E1A09" w:rsidRDefault="003E1A09" w:rsidP="003E1A09">
      <w:pPr>
        <w:pStyle w:val="a3"/>
        <w:jc w:val="both"/>
        <w:rPr>
          <w:sz w:val="28"/>
          <w:szCs w:val="28"/>
        </w:rPr>
      </w:pPr>
      <w:r w:rsidRPr="003E1A09">
        <w:rPr>
          <w:sz w:val="28"/>
          <w:szCs w:val="28"/>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 </w:t>
      </w:r>
    </w:p>
    <w:p w:rsidR="003E1A09" w:rsidRPr="003E1A09" w:rsidRDefault="003E1A09" w:rsidP="003E1A09">
      <w:pPr>
        <w:pStyle w:val="a3"/>
        <w:jc w:val="both"/>
        <w:rPr>
          <w:sz w:val="28"/>
          <w:szCs w:val="28"/>
        </w:rPr>
      </w:pPr>
      <w:r w:rsidRPr="003E1A09">
        <w:rPr>
          <w:sz w:val="28"/>
          <w:szCs w:val="28"/>
        </w:rPr>
        <w:t xml:space="preserve">     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 </w:t>
      </w:r>
    </w:p>
    <w:p w:rsidR="003E1A09" w:rsidRPr="003E1A09" w:rsidRDefault="003E1A09" w:rsidP="003E1A09">
      <w:pPr>
        <w:pStyle w:val="a3"/>
        <w:jc w:val="both"/>
        <w:rPr>
          <w:sz w:val="28"/>
          <w:szCs w:val="28"/>
        </w:rPr>
      </w:pPr>
      <w:r w:rsidRPr="003E1A09">
        <w:rPr>
          <w:sz w:val="28"/>
          <w:szCs w:val="28"/>
        </w:rPr>
        <w:t xml:space="preserve">     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 Заучивание наизусть небольших стихотворений и произведений игрового фольклора (</w:t>
      </w:r>
      <w:proofErr w:type="spellStart"/>
      <w:r w:rsidRPr="003E1A09">
        <w:rPr>
          <w:sz w:val="28"/>
          <w:szCs w:val="28"/>
        </w:rPr>
        <w:t>потешек</w:t>
      </w:r>
      <w:proofErr w:type="spellEnd"/>
      <w:r w:rsidRPr="003E1A09">
        <w:rPr>
          <w:sz w:val="28"/>
          <w:szCs w:val="28"/>
        </w:rPr>
        <w:t xml:space="preserve">, скороговорок, песенок, загадок). </w:t>
      </w:r>
    </w:p>
    <w:p w:rsidR="003E1A09" w:rsidRPr="003E1A09" w:rsidRDefault="003E1A09" w:rsidP="003E1A09">
      <w:pPr>
        <w:pStyle w:val="a3"/>
        <w:jc w:val="both"/>
        <w:rPr>
          <w:sz w:val="28"/>
          <w:szCs w:val="28"/>
        </w:rPr>
      </w:pPr>
      <w:r w:rsidRPr="003E1A09">
        <w:rPr>
          <w:sz w:val="28"/>
          <w:szCs w:val="28"/>
        </w:rPr>
        <w:t xml:space="preserve">     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w:t>
      </w:r>
      <w:proofErr w:type="spellStart"/>
      <w:r w:rsidRPr="003E1A09">
        <w:rPr>
          <w:sz w:val="28"/>
          <w:szCs w:val="28"/>
        </w:rPr>
        <w:t>духовнонравственным</w:t>
      </w:r>
      <w:proofErr w:type="spellEnd"/>
      <w:r w:rsidRPr="003E1A09">
        <w:rPr>
          <w:sz w:val="28"/>
          <w:szCs w:val="28"/>
        </w:rPr>
        <w:t xml:space="preserve"> традициям России. </w:t>
      </w:r>
    </w:p>
    <w:p w:rsidR="003E1A09" w:rsidRPr="003E1A09" w:rsidRDefault="003E1A09" w:rsidP="003E1A09">
      <w:pPr>
        <w:pStyle w:val="a3"/>
        <w:jc w:val="both"/>
        <w:rPr>
          <w:sz w:val="28"/>
          <w:szCs w:val="28"/>
        </w:rPr>
      </w:pPr>
      <w:r w:rsidRPr="003E1A09">
        <w:rPr>
          <w:sz w:val="28"/>
          <w:szCs w:val="28"/>
        </w:rPr>
        <w:t xml:space="preserve">     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 </w:t>
      </w:r>
    </w:p>
    <w:p w:rsidR="003E1A09" w:rsidRPr="003E1A09" w:rsidRDefault="003E1A09" w:rsidP="003E1A09">
      <w:pPr>
        <w:pStyle w:val="a3"/>
        <w:jc w:val="both"/>
        <w:rPr>
          <w:sz w:val="28"/>
          <w:szCs w:val="28"/>
        </w:rPr>
      </w:pPr>
      <w:r w:rsidRPr="003E1A09">
        <w:rPr>
          <w:sz w:val="28"/>
          <w:szCs w:val="28"/>
        </w:rPr>
        <w:t xml:space="preserve">     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 </w:t>
      </w:r>
    </w:p>
    <w:p w:rsidR="003E1A09" w:rsidRPr="003E1A09" w:rsidRDefault="003E1A09" w:rsidP="003E1A09">
      <w:pPr>
        <w:pStyle w:val="a3"/>
        <w:jc w:val="both"/>
        <w:rPr>
          <w:sz w:val="28"/>
          <w:szCs w:val="28"/>
        </w:rPr>
      </w:pPr>
      <w:r w:rsidRPr="003E1A09">
        <w:rPr>
          <w:sz w:val="28"/>
          <w:szCs w:val="28"/>
        </w:rPr>
        <w:t xml:space="preserve">     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 </w:t>
      </w:r>
    </w:p>
    <w:p w:rsidR="003E1A09" w:rsidRPr="003E1A09" w:rsidRDefault="003E1A09" w:rsidP="003E1A09">
      <w:pPr>
        <w:pStyle w:val="a3"/>
        <w:jc w:val="both"/>
        <w:rPr>
          <w:sz w:val="28"/>
          <w:szCs w:val="28"/>
        </w:rPr>
      </w:pPr>
      <w:r w:rsidRPr="003E1A09">
        <w:rPr>
          <w:sz w:val="28"/>
          <w:szCs w:val="28"/>
        </w:rPr>
        <w:lastRenderedPageBreak/>
        <w:t xml:space="preserve">     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 </w:t>
      </w:r>
    </w:p>
    <w:p w:rsidR="003E1A09" w:rsidRPr="003E1A09" w:rsidRDefault="003E1A09" w:rsidP="003E1A09">
      <w:pPr>
        <w:pStyle w:val="a3"/>
        <w:jc w:val="both"/>
        <w:rPr>
          <w:sz w:val="28"/>
          <w:szCs w:val="28"/>
        </w:rPr>
      </w:pPr>
      <w:r w:rsidRPr="003E1A09">
        <w:rPr>
          <w:b/>
          <w:sz w:val="28"/>
          <w:szCs w:val="28"/>
        </w:rPr>
        <w:t>Работа с учебными, научно-</w:t>
      </w:r>
      <w:r w:rsidRPr="003E1A09">
        <w:rPr>
          <w:b/>
          <w:sz w:val="28"/>
          <w:szCs w:val="28"/>
        </w:rPr>
        <w:softHyphen/>
        <w:t>популярными и другими текстами.</w:t>
      </w:r>
      <w:r w:rsidRPr="003E1A09">
        <w:rPr>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E1A09">
        <w:rPr>
          <w:sz w:val="28"/>
          <w:szCs w:val="28"/>
        </w:rPr>
        <w:t>микротем</w:t>
      </w:r>
      <w:proofErr w:type="spellEnd"/>
      <w:r w:rsidRPr="003E1A09">
        <w:rPr>
          <w:sz w:val="28"/>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3E1A09" w:rsidRPr="003E1A09" w:rsidRDefault="003E1A09" w:rsidP="003E1A09">
      <w:pPr>
        <w:pStyle w:val="a3"/>
        <w:jc w:val="both"/>
        <w:rPr>
          <w:sz w:val="28"/>
          <w:szCs w:val="28"/>
        </w:rPr>
      </w:pPr>
      <w:r w:rsidRPr="003E1A09">
        <w:rPr>
          <w:sz w:val="28"/>
          <w:szCs w:val="28"/>
        </w:rPr>
        <w:t xml:space="preserve">Умение говорить (культура речевого общения).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 </w:t>
      </w:r>
    </w:p>
    <w:p w:rsidR="003E1A09" w:rsidRPr="003E1A09" w:rsidRDefault="003E1A09" w:rsidP="003E1A09">
      <w:pPr>
        <w:pStyle w:val="a3"/>
        <w:jc w:val="both"/>
        <w:rPr>
          <w:sz w:val="28"/>
          <w:szCs w:val="28"/>
        </w:rPr>
      </w:pPr>
      <w:r w:rsidRPr="003E1A09">
        <w:rPr>
          <w:sz w:val="28"/>
          <w:szCs w:val="28"/>
        </w:rPr>
        <w:t xml:space="preserve">     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3E1A09" w:rsidRPr="003E1A09" w:rsidRDefault="003E1A09" w:rsidP="003E1A09">
      <w:pPr>
        <w:pStyle w:val="a3"/>
        <w:jc w:val="both"/>
        <w:rPr>
          <w:sz w:val="28"/>
          <w:szCs w:val="28"/>
        </w:rPr>
      </w:pPr>
      <w:r w:rsidRPr="003E1A09">
        <w:rPr>
          <w:sz w:val="28"/>
          <w:szCs w:val="28"/>
        </w:rPr>
        <w:t xml:space="preserve">     Самостоятельное построение плана собственного высказывания (что скажу сначала, что скажу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w:t>
      </w:r>
    </w:p>
    <w:p w:rsidR="003E1A09" w:rsidRPr="003E1A09" w:rsidRDefault="003E1A09" w:rsidP="003E1A09">
      <w:pPr>
        <w:pStyle w:val="a3"/>
        <w:jc w:val="both"/>
        <w:rPr>
          <w:sz w:val="28"/>
          <w:szCs w:val="28"/>
        </w:rPr>
      </w:pPr>
      <w:r w:rsidRPr="003E1A09">
        <w:rPr>
          <w:b/>
          <w:sz w:val="28"/>
          <w:szCs w:val="28"/>
        </w:rPr>
        <w:t>Письмо (культура письменной речи).</w:t>
      </w:r>
      <w:r w:rsidRPr="003E1A09">
        <w:rPr>
          <w:sz w:val="28"/>
          <w:szCs w:val="28"/>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 </w:t>
      </w:r>
    </w:p>
    <w:p w:rsidR="003E1A09" w:rsidRPr="003E1A09" w:rsidRDefault="003E1A09" w:rsidP="003E1A09">
      <w:pPr>
        <w:pStyle w:val="a3"/>
        <w:jc w:val="both"/>
        <w:rPr>
          <w:sz w:val="28"/>
          <w:szCs w:val="28"/>
        </w:rPr>
      </w:pPr>
      <w:r w:rsidRPr="003E1A09">
        <w:rPr>
          <w:sz w:val="28"/>
          <w:szCs w:val="28"/>
        </w:rPr>
        <w:t xml:space="preserve">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 </w:t>
      </w:r>
    </w:p>
    <w:p w:rsidR="00826B80" w:rsidRPr="00826B80" w:rsidRDefault="00826B80" w:rsidP="00826B80">
      <w:pPr>
        <w:jc w:val="center"/>
        <w:rPr>
          <w:b/>
          <w:sz w:val="28"/>
          <w:szCs w:val="28"/>
        </w:rPr>
      </w:pPr>
      <w:r w:rsidRPr="00826B80">
        <w:rPr>
          <w:b/>
          <w:sz w:val="28"/>
          <w:szCs w:val="28"/>
        </w:rPr>
        <w:lastRenderedPageBreak/>
        <w:t>Учебники и учебные пособия:</w:t>
      </w:r>
    </w:p>
    <w:p w:rsidR="00826B80" w:rsidRPr="00826B80" w:rsidRDefault="00826B80" w:rsidP="00826B80">
      <w:pPr>
        <w:rPr>
          <w:sz w:val="28"/>
          <w:szCs w:val="28"/>
        </w:rPr>
      </w:pPr>
      <w:r w:rsidRPr="00826B80">
        <w:rPr>
          <w:sz w:val="28"/>
          <w:szCs w:val="28"/>
        </w:rPr>
        <w:t>Литературное чтение. Учебник.</w:t>
      </w:r>
      <w:r w:rsidR="00A7649C">
        <w:rPr>
          <w:sz w:val="28"/>
          <w:szCs w:val="28"/>
        </w:rPr>
        <w:t>4</w:t>
      </w:r>
      <w:r w:rsidRPr="00826B80">
        <w:rPr>
          <w:sz w:val="28"/>
          <w:szCs w:val="28"/>
        </w:rPr>
        <w:t xml:space="preserve"> класс. Климанова Л.Ф., Макеева С.Г., М: Просвещение,2013г.</w:t>
      </w:r>
    </w:p>
    <w:p w:rsidR="00826B80" w:rsidRPr="00826B80" w:rsidRDefault="00826B80" w:rsidP="00826B80">
      <w:pPr>
        <w:rPr>
          <w:sz w:val="28"/>
          <w:szCs w:val="28"/>
        </w:rPr>
      </w:pPr>
      <w:r w:rsidRPr="00826B80">
        <w:rPr>
          <w:sz w:val="28"/>
          <w:szCs w:val="28"/>
        </w:rPr>
        <w:t xml:space="preserve">Литературное чтение: Творческая тетрадь. </w:t>
      </w:r>
      <w:r w:rsidR="00A7649C">
        <w:rPr>
          <w:sz w:val="28"/>
          <w:szCs w:val="28"/>
        </w:rPr>
        <w:t>4</w:t>
      </w:r>
      <w:r w:rsidRPr="00826B80">
        <w:rPr>
          <w:sz w:val="28"/>
          <w:szCs w:val="28"/>
        </w:rPr>
        <w:t xml:space="preserve"> класс. </w:t>
      </w:r>
      <w:proofErr w:type="spellStart"/>
      <w:r w:rsidRPr="00826B80">
        <w:rPr>
          <w:sz w:val="28"/>
          <w:szCs w:val="28"/>
        </w:rPr>
        <w:t>Коти</w:t>
      </w:r>
      <w:proofErr w:type="spellEnd"/>
      <w:r w:rsidRPr="00826B80">
        <w:rPr>
          <w:sz w:val="28"/>
          <w:szCs w:val="28"/>
        </w:rPr>
        <w:t xml:space="preserve"> Т.Ю. М: Просвещение,2013г.</w:t>
      </w:r>
    </w:p>
    <w:p w:rsidR="00826B80" w:rsidRPr="00826B80" w:rsidRDefault="00826B80" w:rsidP="00826B80">
      <w:pPr>
        <w:rPr>
          <w:sz w:val="28"/>
          <w:szCs w:val="28"/>
        </w:rPr>
      </w:pPr>
      <w:r w:rsidRPr="00826B80">
        <w:rPr>
          <w:sz w:val="28"/>
          <w:szCs w:val="28"/>
        </w:rPr>
        <w:t>Методическая литература:   Литературное чтение. Рабочие программы. Предметная линия учебников «Перспектива». 1-4 классы. Климанова Л.Ф., Абрамов А.В., М: Просвещение, 2011</w:t>
      </w:r>
    </w:p>
    <w:p w:rsidR="00826B80" w:rsidRPr="00826B80" w:rsidRDefault="00826B80" w:rsidP="00826B80">
      <w:pPr>
        <w:rPr>
          <w:sz w:val="28"/>
          <w:szCs w:val="28"/>
        </w:rPr>
      </w:pPr>
      <w:r w:rsidRPr="00826B80">
        <w:rPr>
          <w:sz w:val="28"/>
          <w:szCs w:val="28"/>
        </w:rPr>
        <w:t xml:space="preserve">Сборник рабочих программ. Система учебников «Перспектива». 1-4 классы </w:t>
      </w:r>
      <w:proofErr w:type="spellStart"/>
      <w:r w:rsidRPr="00826B80">
        <w:rPr>
          <w:sz w:val="28"/>
          <w:szCs w:val="28"/>
        </w:rPr>
        <w:t>Петерсон</w:t>
      </w:r>
      <w:proofErr w:type="spellEnd"/>
      <w:r w:rsidRPr="00826B80">
        <w:rPr>
          <w:sz w:val="28"/>
          <w:szCs w:val="28"/>
        </w:rPr>
        <w:t xml:space="preserve"> Л.Г., </w:t>
      </w:r>
      <w:proofErr w:type="spellStart"/>
      <w:r w:rsidRPr="00826B80">
        <w:rPr>
          <w:sz w:val="28"/>
          <w:szCs w:val="28"/>
        </w:rPr>
        <w:t>Железникова</w:t>
      </w:r>
      <w:proofErr w:type="spellEnd"/>
      <w:r w:rsidRPr="00826B80">
        <w:rPr>
          <w:sz w:val="28"/>
          <w:szCs w:val="28"/>
        </w:rPr>
        <w:t xml:space="preserve"> О.А., Климанова Л.Ф. и др., М: Просвещение, 2011</w:t>
      </w:r>
    </w:p>
    <w:p w:rsidR="003E1A09" w:rsidRDefault="00826B80" w:rsidP="00826B80">
      <w:pPr>
        <w:rPr>
          <w:sz w:val="28"/>
          <w:szCs w:val="28"/>
        </w:rPr>
      </w:pPr>
      <w:r w:rsidRPr="00826B80">
        <w:rPr>
          <w:sz w:val="28"/>
          <w:szCs w:val="28"/>
        </w:rPr>
        <w:t xml:space="preserve">Литературное чтение. Методические рекомендации. </w:t>
      </w:r>
      <w:r w:rsidR="00A7649C">
        <w:rPr>
          <w:sz w:val="28"/>
          <w:szCs w:val="28"/>
        </w:rPr>
        <w:t>4</w:t>
      </w:r>
      <w:r w:rsidRPr="00826B80">
        <w:rPr>
          <w:sz w:val="28"/>
          <w:szCs w:val="28"/>
        </w:rPr>
        <w:t xml:space="preserve"> класс. </w:t>
      </w:r>
      <w:proofErr w:type="spellStart"/>
      <w:r w:rsidRPr="00826B80">
        <w:rPr>
          <w:sz w:val="28"/>
          <w:szCs w:val="28"/>
        </w:rPr>
        <w:t>М.В.Бойкина</w:t>
      </w:r>
      <w:proofErr w:type="spellEnd"/>
      <w:r w:rsidRPr="00826B80">
        <w:rPr>
          <w:sz w:val="28"/>
          <w:szCs w:val="28"/>
        </w:rPr>
        <w:t>, М: Просвещение, 2012</w:t>
      </w:r>
    </w:p>
    <w:p w:rsidR="00677552" w:rsidRDefault="00677552" w:rsidP="00826B80">
      <w:pPr>
        <w:rPr>
          <w:sz w:val="28"/>
          <w:szCs w:val="28"/>
        </w:rPr>
      </w:pPr>
    </w:p>
    <w:p w:rsidR="00745700" w:rsidRDefault="00745700" w:rsidP="00745700">
      <w:pPr>
        <w:rPr>
          <w:sz w:val="28"/>
          <w:szCs w:val="28"/>
        </w:rPr>
      </w:pPr>
      <w:r w:rsidRPr="00745700">
        <w:rPr>
          <w:sz w:val="28"/>
          <w:szCs w:val="28"/>
        </w:rPr>
        <w:t>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p w:rsidR="00745700" w:rsidRPr="00745700" w:rsidRDefault="00745700" w:rsidP="00745700">
      <w:pPr>
        <w:rPr>
          <w:sz w:val="28"/>
          <w:szCs w:val="28"/>
        </w:rPr>
      </w:pPr>
    </w:p>
    <w:p w:rsidR="00745700" w:rsidRPr="00745700" w:rsidRDefault="00745700" w:rsidP="00745700">
      <w:pPr>
        <w:jc w:val="center"/>
        <w:rPr>
          <w:b/>
          <w:sz w:val="28"/>
          <w:szCs w:val="28"/>
        </w:rPr>
      </w:pPr>
      <w:r w:rsidRPr="00745700">
        <w:rPr>
          <w:b/>
          <w:sz w:val="28"/>
          <w:szCs w:val="28"/>
        </w:rPr>
        <w:t>Итоговая оценка качества освоения обучающимися АООП НОО</w:t>
      </w:r>
    </w:p>
    <w:p w:rsidR="009E5ABF" w:rsidRPr="003E1A09" w:rsidRDefault="00745700" w:rsidP="00745700">
      <w:pPr>
        <w:rPr>
          <w:sz w:val="28"/>
          <w:szCs w:val="28"/>
        </w:rPr>
      </w:pPr>
      <w:r w:rsidRPr="00745700">
        <w:rPr>
          <w:sz w:val="28"/>
          <w:szCs w:val="28"/>
        </w:rPr>
        <w:t xml:space="preserve">Предметом итоговой оценки освоения обучающимися с ЗПР АООП НОО является достижение предметных и </w:t>
      </w:r>
      <w:proofErr w:type="spellStart"/>
      <w:r w:rsidRPr="00745700">
        <w:rPr>
          <w:sz w:val="28"/>
          <w:szCs w:val="28"/>
        </w:rPr>
        <w:t>метапредметных</w:t>
      </w:r>
      <w:proofErr w:type="spellEnd"/>
      <w:r w:rsidRPr="00745700">
        <w:rPr>
          <w:sz w:val="28"/>
          <w:szCs w:val="28"/>
        </w:rPr>
        <w:t xml:space="preserve"> результатов и достижение результатов, освоения программы коррекционной работы. Вывод об успешности овладения содержанием АООП НОО должен делаться на основании положительной индивидуальной динамики.</w:t>
      </w:r>
    </w:p>
    <w:sectPr w:rsidR="009E5ABF" w:rsidRPr="003E1A09" w:rsidSect="00737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B4220"/>
    <w:multiLevelType w:val="hybridMultilevel"/>
    <w:tmpl w:val="3424D3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25BF"/>
    <w:rsid w:val="00102816"/>
    <w:rsid w:val="00293DC7"/>
    <w:rsid w:val="003E1A09"/>
    <w:rsid w:val="003E7F4D"/>
    <w:rsid w:val="005F3422"/>
    <w:rsid w:val="00677552"/>
    <w:rsid w:val="00736687"/>
    <w:rsid w:val="0073746A"/>
    <w:rsid w:val="00745700"/>
    <w:rsid w:val="00826B80"/>
    <w:rsid w:val="008777C8"/>
    <w:rsid w:val="009E5ABF"/>
    <w:rsid w:val="00A7384D"/>
    <w:rsid w:val="00A7649C"/>
    <w:rsid w:val="00BE0783"/>
    <w:rsid w:val="00D33B21"/>
    <w:rsid w:val="00EE10FA"/>
    <w:rsid w:val="00FA2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E07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E1A0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6687"/>
    <w:rPr>
      <w:rFonts w:ascii="Tahoma" w:hAnsi="Tahoma" w:cs="Tahoma"/>
      <w:sz w:val="16"/>
      <w:szCs w:val="16"/>
    </w:rPr>
  </w:style>
  <w:style w:type="character" w:customStyle="1" w:styleId="a5">
    <w:name w:val="Текст выноски Знак"/>
    <w:basedOn w:val="a0"/>
    <w:link w:val="a4"/>
    <w:uiPriority w:val="99"/>
    <w:semiHidden/>
    <w:rsid w:val="00736687"/>
    <w:rPr>
      <w:rFonts w:ascii="Tahoma" w:eastAsia="Times New Roman" w:hAnsi="Tahoma" w:cs="Tahoma"/>
      <w:sz w:val="16"/>
      <w:szCs w:val="16"/>
      <w:lang w:eastAsia="ru-RU"/>
    </w:rPr>
  </w:style>
  <w:style w:type="character" w:customStyle="1" w:styleId="20">
    <w:name w:val="Заголовок 2 Знак"/>
    <w:basedOn w:val="a0"/>
    <w:link w:val="2"/>
    <w:uiPriority w:val="9"/>
    <w:rsid w:val="00BE078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E07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E1A0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6687"/>
    <w:rPr>
      <w:rFonts w:ascii="Tahoma" w:hAnsi="Tahoma" w:cs="Tahoma"/>
      <w:sz w:val="16"/>
      <w:szCs w:val="16"/>
    </w:rPr>
  </w:style>
  <w:style w:type="character" w:customStyle="1" w:styleId="a5">
    <w:name w:val="Текст выноски Знак"/>
    <w:basedOn w:val="a0"/>
    <w:link w:val="a4"/>
    <w:uiPriority w:val="99"/>
    <w:semiHidden/>
    <w:rsid w:val="00736687"/>
    <w:rPr>
      <w:rFonts w:ascii="Tahoma" w:eastAsia="Times New Roman" w:hAnsi="Tahoma" w:cs="Tahoma"/>
      <w:sz w:val="16"/>
      <w:szCs w:val="16"/>
      <w:lang w:eastAsia="ru-RU"/>
    </w:rPr>
  </w:style>
  <w:style w:type="character" w:customStyle="1" w:styleId="20">
    <w:name w:val="Заголовок 2 Знак"/>
    <w:basedOn w:val="a0"/>
    <w:link w:val="2"/>
    <w:uiPriority w:val="9"/>
    <w:rsid w:val="00BE078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158229847">
      <w:bodyDiv w:val="1"/>
      <w:marLeft w:val="0"/>
      <w:marRight w:val="0"/>
      <w:marTop w:val="0"/>
      <w:marBottom w:val="0"/>
      <w:divBdr>
        <w:top w:val="none" w:sz="0" w:space="0" w:color="auto"/>
        <w:left w:val="none" w:sz="0" w:space="0" w:color="auto"/>
        <w:bottom w:val="none" w:sz="0" w:space="0" w:color="auto"/>
        <w:right w:val="none" w:sz="0" w:space="0" w:color="auto"/>
      </w:divBdr>
    </w:div>
    <w:div w:id="17224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5728</Words>
  <Characters>32653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Анатолий Латыпов</cp:lastModifiedBy>
  <cp:revision>19</cp:revision>
  <cp:lastPrinted>2014-01-22T05:42:00Z</cp:lastPrinted>
  <dcterms:created xsi:type="dcterms:W3CDTF">2013-09-03T10:38:00Z</dcterms:created>
  <dcterms:modified xsi:type="dcterms:W3CDTF">2018-10-17T04:41:00Z</dcterms:modified>
</cp:coreProperties>
</file>