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5B" w:rsidRPr="0028525B" w:rsidRDefault="0028525B" w:rsidP="0028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подготовить учащихся к Всероссийской проверочной работе </w:t>
      </w:r>
    </w:p>
    <w:p w:rsidR="00B72F43" w:rsidRDefault="0028525B" w:rsidP="0028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5B"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</w:t>
      </w:r>
    </w:p>
    <w:p w:rsidR="00D40676" w:rsidRPr="0028525B" w:rsidRDefault="00D40676" w:rsidP="00285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25B" w:rsidRPr="0028525B" w:rsidRDefault="0028525B" w:rsidP="00285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25B">
        <w:rPr>
          <w:rStyle w:val="a4"/>
          <w:color w:val="000000"/>
          <w:sz w:val="28"/>
          <w:szCs w:val="28"/>
        </w:rPr>
        <w:t>Главная идея</w:t>
      </w:r>
      <w:r w:rsidRPr="0028525B">
        <w:rPr>
          <w:color w:val="000000"/>
          <w:sz w:val="28"/>
          <w:szCs w:val="28"/>
        </w:rPr>
        <w:t xml:space="preserve"> проекта ВПР состоит в том, чтобы выработать единые подходы к оценке школьного образования. Важно не только фиксировать результаты учащихся, полученные в рамках итоговых экзаменов в 9-х (ГИА-9), но и промежуточные результаты процесса </w:t>
      </w:r>
      <w:proofErr w:type="gramStart"/>
      <w:r w:rsidRPr="0028525B">
        <w:rPr>
          <w:color w:val="000000"/>
          <w:sz w:val="28"/>
          <w:szCs w:val="28"/>
        </w:rPr>
        <w:t>обучения</w:t>
      </w:r>
      <w:proofErr w:type="gramEnd"/>
      <w:r w:rsidRPr="0028525B">
        <w:rPr>
          <w:color w:val="000000"/>
          <w:sz w:val="28"/>
          <w:szCs w:val="28"/>
        </w:rPr>
        <w:t xml:space="preserve"> и их динамику. Осуществлять такую промежуточную оценку возможно с помощью Всероссийских проверочных работ, проводимых по всем предметам и во всех классах школ страны.</w:t>
      </w:r>
    </w:p>
    <w:p w:rsidR="0028525B" w:rsidRPr="0028525B" w:rsidRDefault="0028525B" w:rsidP="00285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25B">
        <w:rPr>
          <w:rStyle w:val="a4"/>
          <w:color w:val="000000"/>
          <w:sz w:val="28"/>
          <w:szCs w:val="28"/>
        </w:rPr>
        <w:t>Цель ВПР:</w:t>
      </w:r>
      <w:r w:rsidRPr="0028525B">
        <w:rPr>
          <w:color w:val="000000"/>
          <w:sz w:val="28"/>
          <w:szCs w:val="28"/>
        </w:rPr>
        <w:t> Получение реальных данных о качестве и результатах обучения, насколько полно учащиеся осваивают знания и навыки, установленные федеральным государственным образовательным стандартом общего образования.</w:t>
      </w:r>
    </w:p>
    <w:p w:rsidR="0028525B" w:rsidRPr="0028525B" w:rsidRDefault="0028525B" w:rsidP="00285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25B">
        <w:rPr>
          <w:color w:val="000000"/>
          <w:sz w:val="28"/>
          <w:szCs w:val="28"/>
        </w:rPr>
        <w:t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с целью совершенствования образовательных программ, а также для индивидуальной работы с учащимися по устранению имеющихся пробелов в знаниях.</w:t>
      </w:r>
    </w:p>
    <w:p w:rsidR="0028525B" w:rsidRPr="0028525B" w:rsidRDefault="0028525B" w:rsidP="002852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25B">
        <w:rPr>
          <w:color w:val="000000"/>
          <w:sz w:val="28"/>
          <w:szCs w:val="28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КИМ для ВПР по иностранным языкам </w:t>
      </w:r>
      <w:proofErr w:type="gramStart"/>
      <w:r w:rsidRPr="0028525B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28525B">
        <w:rPr>
          <w:rFonts w:ascii="Times New Roman" w:hAnsi="Times New Roman" w:cs="Times New Roman"/>
          <w:sz w:val="28"/>
          <w:szCs w:val="28"/>
        </w:rPr>
        <w:t xml:space="preserve"> на основе целевого блока ФГОС.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КИМ направлены на выявление следующих личностных, метапредметных и предметных результатов освоения основной образовательной программы: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–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-  определять наиболее эффективные способы достижения результата;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– освоение способов решения проблем творческого и поискового характера;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– овладение умениями смыслового чтения текстов различных стилей и жанров в соответствии с целями и задачами;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– умением осознанно строить речевое высказывание в соответствии с задачами коммуникации и составлять тексты в устной форме;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lastRenderedPageBreak/>
        <w:t xml:space="preserve">– приобретение начальных навыков общения в устной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–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языка. Посредством проверочной работы у школьников выявляются уровень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, чтении, говорении, а также языковой компетенции, т.е. языковым знаниям и навыкам.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знания и умения, а также компенсаторные умения проверяются опосредованно в заданиях по аудированию и чтению письменной части и в устной части ВПР.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25B">
        <w:rPr>
          <w:rFonts w:ascii="Times New Roman" w:hAnsi="Times New Roman" w:cs="Times New Roman"/>
          <w:sz w:val="28"/>
          <w:szCs w:val="28"/>
        </w:rPr>
        <w:t>Тексты заданий в КИМ по  иностранному языку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  <w:u w:val="single"/>
        </w:rPr>
        <w:t>Структура варианта проверочной работы</w:t>
      </w:r>
      <w:r w:rsidRPr="00285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Каждый вариант проверочной работы включает 6 заданий и состоит из двух частей: письменной и устной.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Письменная часть содержит задания по аудированию, чтению, грамматике и лексике.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Устная часть включат в себя задания по чтению текста вслух и по говорению (монологическая речь).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Задания в рамках данной проверочной работы выше требований уровня А</w:t>
      </w:r>
      <w:proofErr w:type="gramStart"/>
      <w:r w:rsidRPr="002852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8525B">
        <w:rPr>
          <w:rFonts w:ascii="Times New Roman" w:hAnsi="Times New Roman" w:cs="Times New Roman"/>
          <w:sz w:val="28"/>
          <w:szCs w:val="28"/>
        </w:rPr>
        <w:t xml:space="preserve">, но ниже уровня А21 по общеевропейской шкале, определённой в документах Совета Европы2 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Кодификаторы проверяемых элементов содержания и требований к уровню подготовки </w:t>
      </w:r>
    </w:p>
    <w:p w:rsidR="00D40676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76">
        <w:rPr>
          <w:rFonts w:ascii="Times New Roman" w:hAnsi="Times New Roman" w:cs="Times New Roman"/>
          <w:b/>
          <w:sz w:val="28"/>
          <w:szCs w:val="28"/>
          <w:u w:val="single"/>
        </w:rPr>
        <w:t>Таблица 1</w:t>
      </w:r>
      <w:r w:rsidRPr="0028525B">
        <w:rPr>
          <w:rFonts w:ascii="Times New Roman" w:hAnsi="Times New Roman" w:cs="Times New Roman"/>
          <w:sz w:val="28"/>
          <w:szCs w:val="28"/>
        </w:rPr>
        <w:t xml:space="preserve"> Распределение заданий проверочной работы по проверяемым умениям, навыкам и видам деятельности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4110"/>
        <w:gridCol w:w="1418"/>
        <w:gridCol w:w="1559"/>
        <w:gridCol w:w="1383"/>
      </w:tblGrid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418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Кол-во элементов оценивания</w:t>
            </w:r>
          </w:p>
        </w:tc>
        <w:tc>
          <w:tcPr>
            <w:tcW w:w="1559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Баллы за каждый правильный ответ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418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2977" w:type="dxa"/>
            <w:gridSpan w:val="2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2977" w:type="dxa"/>
            <w:gridSpan w:val="2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Оценивается по критериям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1418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418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1418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25B" w:rsidRPr="00D40676" w:rsidTr="00D40676">
        <w:tc>
          <w:tcPr>
            <w:tcW w:w="1101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28525B" w:rsidRPr="00D40676" w:rsidRDefault="0028525B" w:rsidP="0028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8525B" w:rsidRPr="00D40676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В заданиях по аудированию проверяется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умений понимать в прослушанном тексте запрашиваемую информацию.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В заданиях по чтению проверяется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умений понимать основное содержание прочитанного текста.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значимом контексте на основе предложенного связного текста.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В задании по чтению текста вслух проверяются умения осмысленного чтения текста вслух, а также произносительные навыки. </w:t>
      </w:r>
    </w:p>
    <w:p w:rsidR="0028525B" w:rsidRP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 xml:space="preserve">В задании по говорению проверяется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r w:rsidRPr="0028525B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28525B">
        <w:rPr>
          <w:rFonts w:ascii="Times New Roman" w:hAnsi="Times New Roman" w:cs="Times New Roman"/>
          <w:sz w:val="28"/>
          <w:szCs w:val="28"/>
        </w:rPr>
        <w:t xml:space="preserve"> значимом контексте и произносительные навыки.</w:t>
      </w:r>
    </w:p>
    <w:p w:rsid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25B">
        <w:rPr>
          <w:rFonts w:ascii="Times New Roman" w:hAnsi="Times New Roman" w:cs="Times New Roman"/>
          <w:sz w:val="28"/>
          <w:szCs w:val="28"/>
        </w:rPr>
        <w:t>Предметное содержание речи (во всех разделах работы)</w:t>
      </w:r>
    </w:p>
    <w:p w:rsidR="00D40676" w:rsidRPr="0028525B" w:rsidRDefault="00D40676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Моя семья Взаимоотношения в семье. Конфликтные ситуации и способы их решения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Лучший друг/подруга. Внешность и черты характера. Межличностные взаимоотношения с друзьями и в школе 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Свободное время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Режим труда и отдыха, занятия спортом, здоровое питание, отказ от вредных привычек 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Спорт Виды спорта. Спортивные игры. Спортивные соревнования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Школа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Мир профессий. Проблема выбора профессии. Роль иностранного языка в планах </w:t>
            </w:r>
            <w:proofErr w:type="gram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  <w:proofErr w:type="spellStart"/>
            <w:proofErr w:type="gram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proofErr w:type="gram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 и странам изучаемого языка. Транспорт.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Природа: растения и животные. Погода. Проблемы экологии.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окружающей среды. Жизнь в городе/ в сельской местности.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</w:tr>
      <w:tr w:rsidR="0028525B" w:rsidRPr="0028525B" w:rsidTr="006F6460">
        <w:tc>
          <w:tcPr>
            <w:tcW w:w="675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28525B" w:rsidRPr="00D40676" w:rsidRDefault="0028525B" w:rsidP="0028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 и родная страна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</w:tr>
    </w:tbl>
    <w:p w:rsidR="0028525B" w:rsidRDefault="0028525B" w:rsidP="0028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76" w:rsidRDefault="00D40676" w:rsidP="00D406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07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Оксана Решетникова, директор Федерального института педагогических измерений, сказала, что </w:t>
      </w:r>
      <w:r w:rsidRPr="0071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 вводится как «тренировка» перед обязательным ЕГЭ в 2022 году.</w:t>
      </w:r>
      <w:r w:rsidRPr="0071607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71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только 10% выпускников этого года и прошлых лет выбирают ЕГЭ по иностранному языку. Их результаты достаточно приличные, стабильные. Остальные 90% выпускников и их уровень владения иностранным языком — предмет для серьезных исследований. Сложилась такая ситуация потому, что результаты не проверяются. Обязательность экзамена будет стимулом и мотивацией для учащихся. </w:t>
      </w:r>
    </w:p>
    <w:p w:rsidR="00D40676" w:rsidRPr="00716077" w:rsidRDefault="00D40676" w:rsidP="00D406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676" w:rsidRDefault="00D40676" w:rsidP="00D406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077">
        <w:rPr>
          <w:rFonts w:ascii="Times New Roman" w:hAnsi="Times New Roman" w:cs="Times New Roman"/>
          <w:color w:val="000000"/>
          <w:sz w:val="28"/>
          <w:szCs w:val="28"/>
        </w:rPr>
        <w:t xml:space="preserve">ВПР сегодня </w:t>
      </w:r>
      <w:proofErr w:type="gramStart"/>
      <w:r w:rsidRPr="00716077">
        <w:rPr>
          <w:rFonts w:ascii="Times New Roman" w:hAnsi="Times New Roman" w:cs="Times New Roman"/>
          <w:color w:val="000000"/>
          <w:sz w:val="28"/>
          <w:szCs w:val="28"/>
        </w:rPr>
        <w:t>призвана</w:t>
      </w:r>
      <w:proofErr w:type="gramEnd"/>
      <w:r w:rsidRPr="00716077">
        <w:rPr>
          <w:rFonts w:ascii="Times New Roman" w:hAnsi="Times New Roman" w:cs="Times New Roman"/>
          <w:color w:val="000000"/>
          <w:sz w:val="28"/>
          <w:szCs w:val="28"/>
        </w:rPr>
        <w:t xml:space="preserve"> вовремя выявить недоработки, указать на темы, которые по какой-то причине не были в полной мере усвоены. ВПР — это показатель индивидуального уровня подготовки учащегося, хороший инструмент для выявления проблемных зон, а также для принятия дальнейших решений при построении индивидуальной образовательной траектории. </w:t>
      </w:r>
    </w:p>
    <w:p w:rsidR="00D40676" w:rsidRPr="00716077" w:rsidRDefault="00D40676" w:rsidP="00D406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0676" w:rsidRDefault="00D40676" w:rsidP="00D406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077">
        <w:rPr>
          <w:rFonts w:ascii="Times New Roman" w:hAnsi="Times New Roman" w:cs="Times New Roman"/>
          <w:color w:val="000000"/>
          <w:sz w:val="28"/>
          <w:szCs w:val="28"/>
        </w:rPr>
        <w:t>Все эксперты образования отмечают: специальной подготовки ВПР не требует – все, как и для обычных контрольных работ. Для большего спокойствия полезным будет посмотреть демонстрационные версии ВПР: они находятся в открытом доступе на информационном портале ВПР и на сайте ФИПИ. Если и после этого вас не оставляет тревожное чувство, стоит обратить внимание на учебные пособия, составленные специально для подготовки к ВПР.</w:t>
      </w:r>
    </w:p>
    <w:p w:rsidR="0028525B" w:rsidRPr="0028525B" w:rsidRDefault="00D40676" w:rsidP="00D40676">
      <w:pPr>
        <w:spacing w:after="0" w:line="240" w:lineRule="auto"/>
      </w:pPr>
      <w:r w:rsidRPr="00716077">
        <w:rPr>
          <w:rFonts w:ascii="Times New Roman" w:hAnsi="Times New Roman" w:cs="Times New Roman"/>
          <w:color w:val="000000"/>
          <w:sz w:val="28"/>
          <w:szCs w:val="28"/>
        </w:rPr>
        <w:br/>
        <w:t>Основное правило подготовки к ВПР — просто учитесь в течение года. Подготовиться к проверочной работе за 2 месяца — задача стрессовая и подчас неразрешимая. Верное решение — 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  <w:r w:rsidRPr="007160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525B" w:rsidRDefault="00D21FAD" w:rsidP="00D2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FAD">
        <w:rPr>
          <w:rFonts w:ascii="Times New Roman" w:hAnsi="Times New Roman" w:cs="Times New Roman"/>
          <w:sz w:val="28"/>
          <w:szCs w:val="28"/>
        </w:rPr>
        <w:t>Пособия, которые помогут готовить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21FAD">
        <w:rPr>
          <w:rFonts w:ascii="Times New Roman" w:hAnsi="Times New Roman" w:cs="Times New Roman"/>
          <w:sz w:val="28"/>
          <w:szCs w:val="28"/>
        </w:rPr>
        <w:t xml:space="preserve"> к ВПР:</w:t>
      </w:r>
    </w:p>
    <w:p w:rsidR="00D21FAD" w:rsidRDefault="00D21FAD" w:rsidP="00D21FAD">
      <w:pPr>
        <w:pStyle w:val="a9"/>
        <w:numPr>
          <w:ilvl w:val="0"/>
          <w:numId w:val="1"/>
        </w:numPr>
        <w:shd w:val="clear" w:color="auto" w:fill="FFFFFF"/>
        <w:spacing w:after="63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Всероссийские проверочные работы. Английский язык. 7(6, 8) классов. Проверочные работы. Тренировочные тесты. </w:t>
      </w:r>
      <w:proofErr w:type="spellStart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Составитель</w:t>
      </w:r>
      <w:proofErr w:type="gramStart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:С</w:t>
      </w:r>
      <w:proofErr w:type="gramEnd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ловохотов</w:t>
      </w:r>
      <w:proofErr w:type="spellEnd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К.П.</w:t>
      </w:r>
    </w:p>
    <w:p w:rsidR="00D21FAD" w:rsidRPr="00D21FAD" w:rsidRDefault="00D21FAD" w:rsidP="00D21FAD">
      <w:pPr>
        <w:pStyle w:val="a9"/>
        <w:numPr>
          <w:ilvl w:val="0"/>
          <w:numId w:val="1"/>
        </w:numPr>
        <w:shd w:val="clear" w:color="auto" w:fill="FFFFFF"/>
        <w:spacing w:after="63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Английский язык. </w:t>
      </w:r>
      <w:proofErr w:type="spellStart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Spotlight</w:t>
      </w:r>
      <w:proofErr w:type="spellEnd"/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. Английский в фокусе. 5</w:t>
      </w:r>
      <w:r w:rsidR="009126DF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(6,7,8,9)</w:t>
      </w:r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класс</w:t>
      </w:r>
      <w:r w:rsidR="009126DF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ов</w:t>
      </w:r>
      <w:r w:rsidRPr="00D21F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. Тренировочные упражнения в формате ГИА. ФГОС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. Автор: Ваулина Ю.Е.</w:t>
      </w:r>
    </w:p>
    <w:p w:rsidR="00D21FAD" w:rsidRPr="00D21FAD" w:rsidRDefault="00D21FAD" w:rsidP="009126DF">
      <w:pPr>
        <w:pStyle w:val="a9"/>
        <w:shd w:val="clear" w:color="auto" w:fill="FFFFFF"/>
        <w:spacing w:after="63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D21FAD" w:rsidRDefault="00D21FAD" w:rsidP="00D2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FAD" w:rsidRPr="00D21FAD" w:rsidRDefault="00D21FAD" w:rsidP="00D2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5371" cy="2486526"/>
            <wp:effectExtent l="19050" t="0" r="0" b="0"/>
            <wp:docPr id="1" name="Рисунок 1" descr="https://static.my-shop.ru/product/3/362/361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3/362/36183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42" cy="248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DF">
        <w:rPr>
          <w:noProof/>
          <w:lang w:eastAsia="ru-RU"/>
        </w:rPr>
        <w:drawing>
          <wp:inline distT="0" distB="0" distL="0" distR="0">
            <wp:extent cx="1801729" cy="2486526"/>
            <wp:effectExtent l="19050" t="0" r="8021" b="0"/>
            <wp:docPr id="4" name="Рисунок 4" descr="https://static.my-shop.ru/product/3/141/140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3/141/1403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91" cy="24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DF">
        <w:rPr>
          <w:noProof/>
          <w:lang w:eastAsia="ru-RU"/>
        </w:rPr>
        <w:drawing>
          <wp:inline distT="0" distB="0" distL="0" distR="0">
            <wp:extent cx="1844842" cy="2484673"/>
            <wp:effectExtent l="19050" t="0" r="3008" b="0"/>
            <wp:docPr id="7" name="Рисунок 7" descr="https://static.my-shop.ru/product/3/164/163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y-shop.ru/product/3/164/1630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27" cy="249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DF">
        <w:rPr>
          <w:noProof/>
          <w:lang w:eastAsia="ru-RU"/>
        </w:rPr>
        <w:drawing>
          <wp:inline distT="0" distB="0" distL="0" distR="0">
            <wp:extent cx="1946107" cy="2566737"/>
            <wp:effectExtent l="19050" t="0" r="0" b="0"/>
            <wp:docPr id="2" name="Рисунок 10" descr="ÐÐ½Ð³Ð»Ð¸Ð¹ÑÐºÐ¸Ð¹ ÑÐ·ÑÐº. ÐÐ½Ð³Ð»Ð¸Ð¹ÑÐºÐ¸Ð¹ Ð² ÑÐ¾ÐºÑÑÐµ. Spotlight. 7 ÐºÐ»Ð°ÑÑ. Ð¢ÑÐµÐ½Ð¸ÑÐ¾Ð²Ð¾ÑÐ½ÑÐµ Ð·Ð°Ð´Ð°Ð½Ð¸Ñ Ð² ÑÐ¾ÑÐ¼Ð°ÑÐµ ÐÐÐ­ (ÐÐÐ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Ð½Ð³Ð»Ð¸Ð¹ÑÐºÐ¸Ð¹ ÑÐ·ÑÐº. ÐÐ½Ð³Ð»Ð¸Ð¹ÑÐºÐ¸Ð¹ Ð² ÑÐ¾ÐºÑÑÐµ. Spotlight. 7 ÐºÐ»Ð°ÑÑ. Ð¢ÑÐµÐ½Ð¸ÑÐ¾Ð²Ð¾ÑÐ½ÑÐµ Ð·Ð°Ð´Ð°Ð½Ð¸Ñ Ð² ÑÐ¾ÑÐ¼Ð°ÑÐµ ÐÐÐ­ (ÐÐÐ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5" cy="257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DF">
        <w:rPr>
          <w:noProof/>
          <w:lang w:eastAsia="ru-RU"/>
        </w:rPr>
        <w:drawing>
          <wp:inline distT="0" distB="0" distL="0" distR="0">
            <wp:extent cx="2130592" cy="3007895"/>
            <wp:effectExtent l="19050" t="0" r="3008" b="0"/>
            <wp:docPr id="13" name="Рисунок 13" descr="ÐÐ°ÑÑÐ¸Ð½ÐºÐ¸ Ð¿Ð¾ Ð·Ð°Ð¿ÑÐ¾ÑÑ ÑÑÐµÐ½Ð¸ÑÐ¾Ð²Ð¾ÑÐ½ÑÐµ ÑÐ¿ÑÐ°Ð¶Ð½ÐµÐ½Ð¸Ñ Ð¿Ð¾ Ð°Ð½Ð³Ð»Ð¸Ð¹ÑÐºÐ¾Ð¼Ñ ÑÐ¿Ð¾ÑÐ»Ð°Ð¹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ÑÐµÐ½Ð¸ÑÐ¾Ð²Ð¾ÑÐ½ÑÐµ ÑÐ¿ÑÐ°Ð¶Ð½ÐµÐ½Ð¸Ñ Ð¿Ð¾ Ð°Ð½Ð³Ð»Ð¸Ð¹ÑÐºÐ¾Ð¼Ñ ÑÐ¿Ð¾ÑÐ»Ð°Ð¹Ñ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6" cy="300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6DF">
        <w:rPr>
          <w:noProof/>
          <w:lang w:eastAsia="ru-RU"/>
        </w:rPr>
        <w:drawing>
          <wp:inline distT="0" distB="0" distL="0" distR="0">
            <wp:extent cx="2820403" cy="3567750"/>
            <wp:effectExtent l="19050" t="0" r="0" b="0"/>
            <wp:docPr id="16" name="Рисунок 16" descr="ÐÐ°ÑÑÐ¸Ð½ÐºÐ¸ Ð¿Ð¾ Ð·Ð°Ð¿ÑÐ¾ÑÑ ÑÑÐµÐ½Ð¸ÑÐ¾Ð²Ð¾ÑÐ½ÑÐµ ÑÐ¿ÑÐ°Ð¶Ð½ÐµÐ½Ð¸Ñ Ð¿Ð¾ Ð°Ð½Ð³Ð»Ð¸Ð¹ÑÐºÐ¾Ð¼Ñ ÑÐ¿Ð¾ÑÐ»Ð°Ð¹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ÑÐµÐ½Ð¸ÑÐ¾Ð²Ð¾ÑÐ½ÑÐµ ÑÐ¿ÑÐ°Ð¶Ð½ÐµÐ½Ð¸Ñ Ð¿Ð¾ Ð°Ð½Ð³Ð»Ð¸Ð¹ÑÐºÐ¾Ð¼Ñ ÑÐ¿Ð¾ÑÐ»Ð°Ð¹Ñ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29" cy="35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FAD" w:rsidRPr="00D21FAD" w:rsidSect="00B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146"/>
    <w:multiLevelType w:val="hybridMultilevel"/>
    <w:tmpl w:val="DDC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525B"/>
    <w:rsid w:val="0028525B"/>
    <w:rsid w:val="007D3F75"/>
    <w:rsid w:val="009126DF"/>
    <w:rsid w:val="00B72F43"/>
    <w:rsid w:val="00D21FAD"/>
    <w:rsid w:val="00D4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3"/>
  </w:style>
  <w:style w:type="paragraph" w:styleId="1">
    <w:name w:val="heading 1"/>
    <w:basedOn w:val="a"/>
    <w:link w:val="10"/>
    <w:uiPriority w:val="9"/>
    <w:qFormat/>
    <w:rsid w:val="00D21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25B"/>
    <w:rPr>
      <w:b/>
      <w:bCs/>
    </w:rPr>
  </w:style>
  <w:style w:type="table" w:styleId="a5">
    <w:name w:val="Table Grid"/>
    <w:basedOn w:val="a1"/>
    <w:uiPriority w:val="59"/>
    <w:rsid w:val="0028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F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21F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2019-06-20T05:32:00Z</dcterms:created>
  <dcterms:modified xsi:type="dcterms:W3CDTF">2019-06-20T06:23:00Z</dcterms:modified>
</cp:coreProperties>
</file>