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84" w:rsidRDefault="00B52184" w:rsidP="00B52184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B52184" w:rsidRDefault="00B52184" w:rsidP="00B52184">
      <w:pPr>
        <w:jc w:val="center"/>
        <w:rPr>
          <w:b/>
        </w:rPr>
      </w:pPr>
      <w:r>
        <w:rPr>
          <w:b/>
        </w:rPr>
        <w:t>САМАРСКОЙ ОБЛАСТИ ОСНОВНАЯ ОБЩЕОБРАЗОВАТЕЛЬНАЯ ШКОЛА №11 города Новокуйбышевска городского округа Новокуйбышевск Самарской области</w:t>
      </w:r>
    </w:p>
    <w:p w:rsidR="00B52184" w:rsidRDefault="00B52184" w:rsidP="00B52184">
      <w:pPr>
        <w:jc w:val="center"/>
        <w:rPr>
          <w:b/>
          <w:sz w:val="22"/>
          <w:szCs w:val="22"/>
        </w:rPr>
      </w:pPr>
      <w:r>
        <w:rPr>
          <w:b/>
        </w:rPr>
        <w:t>446208, Самарская область, г. о. Новокуйбышевск, ул. Гагарина, д.4</w:t>
      </w:r>
    </w:p>
    <w:p w:rsidR="00B52184" w:rsidRDefault="00B52184" w:rsidP="00B52184">
      <w:pPr>
        <w:jc w:val="center"/>
        <w:rPr>
          <w:b/>
        </w:rPr>
      </w:pPr>
    </w:p>
    <w:p w:rsidR="00B52184" w:rsidRDefault="00C54A16" w:rsidP="00B52184">
      <w:pPr>
        <w:jc w:val="center"/>
        <w:rPr>
          <w:b/>
        </w:rPr>
      </w:pPr>
      <w:r>
        <w:rPr>
          <w:rFonts w:ascii="Calibri" w:hAnsi="Calibri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137.75pt;width:479pt;height:128.15pt;z-index:251658240;mso-wrap-distance-left:0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90"/>
                    <w:gridCol w:w="3190"/>
                    <w:gridCol w:w="3201"/>
                  </w:tblGrid>
                  <w:tr w:rsidR="00B52184">
                    <w:trPr>
                      <w:trHeight w:val="1637"/>
                    </w:trPr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52184" w:rsidRP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autoSpaceDE w:val="0"/>
                          <w:jc w:val="center"/>
                          <w:rPr>
                            <w:b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t xml:space="preserve"> </w:t>
                        </w:r>
                        <w:r w:rsidRPr="00B52184">
                          <w:rPr>
                            <w:b/>
                          </w:rPr>
                          <w:t xml:space="preserve"> </w:t>
                        </w:r>
                        <w:r w:rsidRPr="00B52184">
                          <w:rPr>
                            <w:b/>
                            <w:sz w:val="28"/>
                            <w:szCs w:val="28"/>
                          </w:rPr>
                          <w:t>Рассмотрено</w:t>
                        </w:r>
                      </w:p>
                      <w:p w:rsid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autoSpaceDE w:val="0"/>
                          <w:jc w:val="center"/>
                        </w:pPr>
                        <w:r>
                          <w:t>на заседании МС</w:t>
                        </w:r>
                      </w:p>
                      <w:p w:rsid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autoSpaceDE w:val="0"/>
                          <w:jc w:val="center"/>
                        </w:pPr>
                        <w:r>
                          <w:t>Протокол №___</w:t>
                        </w:r>
                        <w:proofErr w:type="gramStart"/>
                        <w:r>
                          <w:t>от</w:t>
                        </w:r>
                        <w:proofErr w:type="gramEnd"/>
                        <w:r>
                          <w:t>_______</w:t>
                        </w:r>
                      </w:p>
                      <w:p w:rsid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suppressAutoHyphens/>
                          <w:autoSpaceDE w:val="0"/>
                          <w:spacing w:after="200" w:line="276" w:lineRule="auto"/>
                          <w:jc w:val="center"/>
                          <w:rPr>
                            <w:lang w:eastAsia="ar-SA"/>
                          </w:rPr>
                        </w:pPr>
                        <w:r>
                          <w:t xml:space="preserve"> «___»___________2015г.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B52184" w:rsidRP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autoSpaceDE w:val="0"/>
                          <w:jc w:val="center"/>
                          <w:rPr>
                            <w:b/>
                            <w:sz w:val="28"/>
                            <w:szCs w:val="28"/>
                            <w:lang w:eastAsia="ar-SA"/>
                          </w:rPr>
                        </w:pPr>
                        <w:r w:rsidRPr="00B52184">
                          <w:rPr>
                            <w:b/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autoSpaceDE w:val="0"/>
                          <w:jc w:val="center"/>
                        </w:pPr>
                        <w:r>
                          <w:t>Зам. директора по УВР</w:t>
                        </w:r>
                      </w:p>
                      <w:p w:rsid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autoSpaceDE w:val="0"/>
                          <w:jc w:val="center"/>
                        </w:pPr>
                        <w:r>
                          <w:t xml:space="preserve">__________ О.В. </w:t>
                        </w:r>
                        <w:proofErr w:type="spellStart"/>
                        <w:r>
                          <w:t>Лентина</w:t>
                        </w:r>
                        <w:proofErr w:type="spellEnd"/>
                      </w:p>
                      <w:p w:rsid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suppressAutoHyphens/>
                          <w:autoSpaceDE w:val="0"/>
                          <w:spacing w:after="200" w:line="276" w:lineRule="auto"/>
                          <w:jc w:val="center"/>
                          <w:rPr>
                            <w:lang w:eastAsia="ar-SA"/>
                          </w:rPr>
                        </w:pPr>
                        <w:r>
                          <w:t>«___»___________2015г.</w:t>
                        </w:r>
                      </w:p>
                    </w:tc>
                    <w:tc>
                      <w:tcPr>
                        <w:tcW w:w="3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B52184" w:rsidRP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autoSpaceDE w:val="0"/>
                          <w:jc w:val="center"/>
                          <w:rPr>
                            <w:b/>
                            <w:sz w:val="28"/>
                            <w:szCs w:val="28"/>
                            <w:lang w:eastAsia="ar-SA"/>
                          </w:rPr>
                        </w:pPr>
                        <w:r w:rsidRPr="00B52184">
                          <w:rPr>
                            <w:b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autoSpaceDE w:val="0"/>
                          <w:jc w:val="center"/>
                        </w:pPr>
                        <w:r>
                          <w:t>Директор ГБОУ СОШ № 1</w:t>
                        </w:r>
                      </w:p>
                      <w:p w:rsid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autoSpaceDE w:val="0"/>
                          <w:jc w:val="center"/>
                        </w:pPr>
                        <w:r>
                          <w:t xml:space="preserve">___________  Н.Б. Левина  </w:t>
                        </w:r>
                      </w:p>
                      <w:p w:rsidR="00B52184" w:rsidRDefault="00B52184">
                        <w:pPr>
                          <w:widowControl w:val="0"/>
                          <w:tabs>
                            <w:tab w:val="left" w:pos="9088"/>
                          </w:tabs>
                          <w:suppressAutoHyphens/>
                          <w:autoSpaceDE w:val="0"/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lang w:eastAsia="ar-SA"/>
                          </w:rPr>
                        </w:pPr>
                        <w:r>
                          <w:t>«___»____________ 2015г.</w:t>
                        </w:r>
                      </w:p>
                    </w:tc>
                  </w:tr>
                </w:tbl>
                <w:p w:rsidR="00B52184" w:rsidRDefault="00B52184" w:rsidP="00B52184">
                  <w:pPr>
                    <w:rPr>
                      <w:rFonts w:ascii="Calibri" w:eastAsia="Calibri" w:hAnsi="Calibri"/>
                      <w:sz w:val="22"/>
                      <w:szCs w:val="22"/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B52184" w:rsidRDefault="00B52184" w:rsidP="00B52184">
      <w:pPr>
        <w:jc w:val="right"/>
      </w:pPr>
    </w:p>
    <w:p w:rsidR="00B52184" w:rsidRDefault="00B52184" w:rsidP="00B52184">
      <w:pPr>
        <w:jc w:val="right"/>
      </w:pPr>
    </w:p>
    <w:p w:rsidR="00B52184" w:rsidRDefault="00B52184" w:rsidP="00B52184">
      <w:pPr>
        <w:jc w:val="right"/>
      </w:pPr>
    </w:p>
    <w:p w:rsidR="00B52184" w:rsidRDefault="00B52184" w:rsidP="00B52184">
      <w:pPr>
        <w:jc w:val="right"/>
      </w:pPr>
    </w:p>
    <w:p w:rsidR="00B52184" w:rsidRDefault="00B52184" w:rsidP="00B52184">
      <w:pPr>
        <w:jc w:val="right"/>
      </w:pPr>
    </w:p>
    <w:p w:rsidR="00B52184" w:rsidRDefault="00B52184" w:rsidP="00B521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B52184" w:rsidRDefault="00B52184" w:rsidP="00B52184">
      <w:pPr>
        <w:jc w:val="center"/>
        <w:rPr>
          <w:b/>
          <w:sz w:val="44"/>
          <w:szCs w:val="44"/>
        </w:rPr>
      </w:pPr>
    </w:p>
    <w:p w:rsidR="00B52184" w:rsidRDefault="00B52184" w:rsidP="00B521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основам духовно – нравственной культуры народов России</w:t>
      </w:r>
    </w:p>
    <w:p w:rsidR="00B52184" w:rsidRDefault="00B52184" w:rsidP="00B521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для 5 класса</w:t>
      </w:r>
    </w:p>
    <w:p w:rsidR="00B52184" w:rsidRDefault="00B52184" w:rsidP="00B521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учителя</w:t>
      </w:r>
    </w:p>
    <w:p w:rsidR="00B52184" w:rsidRDefault="00B52184" w:rsidP="00B5218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B52184" w:rsidRDefault="00B52184" w:rsidP="00B52184">
      <w:pPr>
        <w:jc w:val="center"/>
        <w:rPr>
          <w:b/>
        </w:rPr>
      </w:pPr>
      <w:proofErr w:type="spellStart"/>
      <w:r>
        <w:rPr>
          <w:b/>
          <w:i/>
          <w:sz w:val="36"/>
          <w:szCs w:val="36"/>
        </w:rPr>
        <w:t>Рахимбаевой</w:t>
      </w:r>
      <w:proofErr w:type="spellEnd"/>
      <w:r>
        <w:rPr>
          <w:b/>
          <w:i/>
          <w:sz w:val="36"/>
          <w:szCs w:val="36"/>
        </w:rPr>
        <w:t xml:space="preserve"> Ирины Александровны</w:t>
      </w:r>
    </w:p>
    <w:p w:rsidR="00B52184" w:rsidRDefault="00B52184" w:rsidP="00B52184">
      <w:pPr>
        <w:jc w:val="center"/>
        <w:rPr>
          <w:b/>
        </w:rPr>
      </w:pPr>
    </w:p>
    <w:p w:rsidR="00B52184" w:rsidRDefault="00B52184" w:rsidP="00B52184">
      <w:pPr>
        <w:jc w:val="center"/>
        <w:rPr>
          <w:b/>
        </w:rPr>
      </w:pPr>
    </w:p>
    <w:p w:rsidR="00B52184" w:rsidRDefault="00B52184" w:rsidP="00B52184">
      <w:pPr>
        <w:jc w:val="center"/>
        <w:rPr>
          <w:b/>
        </w:rPr>
      </w:pPr>
    </w:p>
    <w:p w:rsidR="00B52184" w:rsidRDefault="00B52184" w:rsidP="00B52184">
      <w:pPr>
        <w:jc w:val="center"/>
        <w:rPr>
          <w:b/>
        </w:rPr>
      </w:pPr>
    </w:p>
    <w:p w:rsidR="00B52184" w:rsidRDefault="00B52184" w:rsidP="00B52184">
      <w:pPr>
        <w:jc w:val="right"/>
      </w:pPr>
    </w:p>
    <w:p w:rsidR="00B52184" w:rsidRDefault="00B52184" w:rsidP="00B52184">
      <w:pPr>
        <w:jc w:val="right"/>
        <w:rPr>
          <w:b/>
        </w:rPr>
      </w:pPr>
    </w:p>
    <w:p w:rsidR="00B52184" w:rsidRDefault="00B52184" w:rsidP="00B52184">
      <w:pPr>
        <w:jc w:val="right"/>
        <w:rPr>
          <w:b/>
        </w:rPr>
      </w:pPr>
    </w:p>
    <w:p w:rsidR="00B52184" w:rsidRDefault="00B52184" w:rsidP="00B52184">
      <w:pPr>
        <w:jc w:val="right"/>
        <w:rPr>
          <w:b/>
        </w:rPr>
      </w:pPr>
    </w:p>
    <w:p w:rsidR="00B52184" w:rsidRDefault="00B52184" w:rsidP="00B52184">
      <w:pPr>
        <w:jc w:val="right"/>
        <w:rPr>
          <w:b/>
        </w:rPr>
      </w:pPr>
    </w:p>
    <w:p w:rsidR="00B52184" w:rsidRDefault="00B52184" w:rsidP="00B52184">
      <w:pPr>
        <w:jc w:val="right"/>
        <w:rPr>
          <w:b/>
        </w:rPr>
      </w:pPr>
    </w:p>
    <w:p w:rsidR="00B52184" w:rsidRDefault="00B52184" w:rsidP="00B52184">
      <w:pPr>
        <w:jc w:val="right"/>
        <w:rPr>
          <w:b/>
        </w:rPr>
      </w:pPr>
    </w:p>
    <w:p w:rsidR="00B52184" w:rsidRDefault="00B52184" w:rsidP="00B52184">
      <w:pPr>
        <w:jc w:val="right"/>
        <w:rPr>
          <w:b/>
        </w:rPr>
      </w:pPr>
    </w:p>
    <w:p w:rsidR="00B52184" w:rsidRDefault="00B52184" w:rsidP="00B52184">
      <w:pPr>
        <w:jc w:val="right"/>
        <w:rPr>
          <w:b/>
        </w:rPr>
      </w:pPr>
    </w:p>
    <w:p w:rsidR="00B52184" w:rsidRDefault="00B52184" w:rsidP="00B52184">
      <w:pPr>
        <w:jc w:val="right"/>
        <w:rPr>
          <w:b/>
        </w:rPr>
      </w:pPr>
    </w:p>
    <w:p w:rsidR="00B52184" w:rsidRDefault="00B52184" w:rsidP="00B52184">
      <w:pPr>
        <w:jc w:val="right"/>
        <w:rPr>
          <w:b/>
        </w:rPr>
      </w:pPr>
      <w:r>
        <w:rPr>
          <w:b/>
        </w:rPr>
        <w:t xml:space="preserve"> </w:t>
      </w:r>
    </w:p>
    <w:p w:rsidR="00B52184" w:rsidRDefault="00B52184" w:rsidP="00B52184">
      <w:pPr>
        <w:jc w:val="center"/>
        <w:rPr>
          <w:b/>
        </w:rPr>
      </w:pPr>
      <w:r>
        <w:rPr>
          <w:b/>
        </w:rPr>
        <w:t>2016 – 2017учебный год</w:t>
      </w:r>
    </w:p>
    <w:p w:rsidR="00B71F9A" w:rsidRDefault="00B71F9A" w:rsidP="00B71F9A">
      <w:pPr>
        <w:pStyle w:val="a3"/>
        <w:shd w:val="clear" w:color="auto" w:fill="FFFFFF"/>
        <w:rPr>
          <w:b/>
          <w:spacing w:val="2"/>
        </w:rPr>
      </w:pPr>
      <w:r>
        <w:rPr>
          <w:b/>
          <w:spacing w:val="2"/>
        </w:rPr>
        <w:lastRenderedPageBreak/>
        <w:t xml:space="preserve">                                                </w:t>
      </w:r>
      <w:bookmarkStart w:id="0" w:name="_GoBack"/>
      <w:bookmarkEnd w:id="0"/>
    </w:p>
    <w:p w:rsidR="002D4366" w:rsidRDefault="00067852" w:rsidP="002D4366">
      <w:pPr>
        <w:shd w:val="clear" w:color="auto" w:fill="FFFFFF"/>
        <w:rPr>
          <w:b/>
          <w:spacing w:val="2"/>
        </w:rPr>
      </w:pPr>
      <w:r>
        <w:rPr>
          <w:b/>
          <w:spacing w:val="2"/>
        </w:rPr>
        <w:t xml:space="preserve">                                                        </w:t>
      </w:r>
      <w:r w:rsidR="002D4366">
        <w:rPr>
          <w:b/>
          <w:spacing w:val="2"/>
        </w:rPr>
        <w:t>Пояснительная записка</w:t>
      </w:r>
    </w:p>
    <w:p w:rsidR="002D4366" w:rsidRDefault="002D4366" w:rsidP="002D4366">
      <w:pPr>
        <w:shd w:val="clear" w:color="auto" w:fill="FFFFFF"/>
        <w:rPr>
          <w:b/>
          <w:spacing w:val="2"/>
        </w:rPr>
      </w:pPr>
    </w:p>
    <w:p w:rsidR="002D4366" w:rsidRDefault="002D4366" w:rsidP="002D4366">
      <w:pPr>
        <w:shd w:val="clear" w:color="auto" w:fill="FFFFFF"/>
        <w:jc w:val="center"/>
        <w:rPr>
          <w:b/>
          <w:spacing w:val="2"/>
        </w:rPr>
      </w:pPr>
      <w:r>
        <w:rPr>
          <w:b/>
          <w:spacing w:val="2"/>
        </w:rPr>
        <w:t>Введение</w:t>
      </w:r>
    </w:p>
    <w:p w:rsidR="002B718E" w:rsidRDefault="002B718E" w:rsidP="00B61361">
      <w:pPr>
        <w:pStyle w:val="a3"/>
        <w:shd w:val="clear" w:color="auto" w:fill="FFFFFF"/>
        <w:ind w:left="0" w:firstLine="720"/>
        <w:jc w:val="both"/>
        <w:rPr>
          <w:spacing w:val="2"/>
        </w:rPr>
      </w:pPr>
      <w:r>
        <w:rPr>
          <w:spacing w:val="2"/>
        </w:rPr>
        <w:t>Проблема воспитания толерантности и нравственной идентификации подрастающего поколения сегодня волнует общественность во всем мире и в нашей стране в частности. Вполне очевидно, что воспитательную</w:t>
      </w:r>
      <w:r w:rsidR="00657FB4">
        <w:rPr>
          <w:spacing w:val="2"/>
        </w:rPr>
        <w:t xml:space="preserve"> </w:t>
      </w:r>
      <w:r>
        <w:rPr>
          <w:spacing w:val="2"/>
        </w:rPr>
        <w:t>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качественного образования, становления личности</w:t>
      </w:r>
      <w:r w:rsidR="002B4075">
        <w:rPr>
          <w:spacing w:val="2"/>
        </w:rPr>
        <w:t>.</w:t>
      </w:r>
    </w:p>
    <w:p w:rsidR="002B4075" w:rsidRDefault="000F67C3" w:rsidP="00B61361">
      <w:pPr>
        <w:pStyle w:val="a3"/>
        <w:shd w:val="clear" w:color="auto" w:fill="FFFFFF"/>
        <w:ind w:left="0" w:firstLine="720"/>
        <w:jc w:val="both"/>
        <w:rPr>
          <w:spacing w:val="2"/>
        </w:rPr>
      </w:pPr>
      <w:r>
        <w:rPr>
          <w:spacing w:val="2"/>
        </w:rPr>
        <w:t>Вопросы</w:t>
      </w:r>
      <w:r w:rsidR="002B4075">
        <w:rPr>
          <w:spacing w:val="2"/>
        </w:rPr>
        <w:t xml:space="preserve">, связанные с ведением в школьную программу информации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</w:t>
      </w:r>
      <w:proofErr w:type="gramStart"/>
      <w:r w:rsidR="002B4075">
        <w:rPr>
          <w:spacing w:val="2"/>
        </w:rPr>
        <w:t>определяется</w:t>
      </w:r>
      <w:proofErr w:type="gramEnd"/>
      <w:r w:rsidR="002B4075">
        <w:rPr>
          <w:spacing w:val="2"/>
        </w:rPr>
        <w:t xml:space="preserve"> в том числе и ее отношениями с социальным окружением, религиозными объединениями, признанием свободы вероисповедания и мировоз</w:t>
      </w:r>
      <w:r>
        <w:rPr>
          <w:spacing w:val="2"/>
        </w:rPr>
        <w:t>з</w:t>
      </w:r>
      <w:r w:rsidR="002B4075">
        <w:rPr>
          <w:spacing w:val="2"/>
        </w:rPr>
        <w:t>рения участни</w:t>
      </w:r>
      <w:r>
        <w:rPr>
          <w:spacing w:val="2"/>
        </w:rPr>
        <w:t>ков образовательного процесса. Запрос на современное образование, решающее, помимо прочего, задачи духовно – нравственного воспитания граждан России, достаточно высок, чтобы остаться без ответа.</w:t>
      </w:r>
    </w:p>
    <w:p w:rsidR="000F67C3" w:rsidRDefault="000F67C3" w:rsidP="00B61361">
      <w:pPr>
        <w:pStyle w:val="a3"/>
        <w:shd w:val="clear" w:color="auto" w:fill="FFFFFF"/>
        <w:ind w:left="0" w:firstLine="720"/>
        <w:jc w:val="both"/>
        <w:rPr>
          <w:spacing w:val="2"/>
        </w:rPr>
      </w:pPr>
      <w:r>
        <w:rPr>
          <w:spacing w:val="2"/>
        </w:rPr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2B718E" w:rsidRPr="00976158" w:rsidRDefault="000F67C3" w:rsidP="00B61361">
      <w:pPr>
        <w:pStyle w:val="a3"/>
        <w:shd w:val="clear" w:color="auto" w:fill="FFFFFF"/>
        <w:ind w:left="0" w:firstLine="720"/>
        <w:jc w:val="both"/>
        <w:rPr>
          <w:spacing w:val="2"/>
        </w:rPr>
      </w:pPr>
      <w:r>
        <w:rPr>
          <w:spacing w:val="2"/>
        </w:rPr>
        <w:t>В этой связи актуальным становится включение в школьную программу курса</w:t>
      </w:r>
      <w:r w:rsidR="00A145C8">
        <w:rPr>
          <w:spacing w:val="2"/>
        </w:rPr>
        <w:t xml:space="preserve"> «Основы духовно- нравственной культуры народов России» (</w:t>
      </w:r>
      <w:r w:rsidR="00976158">
        <w:rPr>
          <w:spacing w:val="2"/>
        </w:rPr>
        <w:t>«Основы религиозных культур и светской этики»</w:t>
      </w:r>
      <w:r w:rsidR="00A145C8">
        <w:rPr>
          <w:spacing w:val="2"/>
        </w:rPr>
        <w:t>)</w:t>
      </w:r>
      <w:r w:rsidR="00976158">
        <w:rPr>
          <w:spacing w:val="2"/>
        </w:rPr>
        <w:t>, имеющего комплексный характер, знакомящего школьников с основами различных мировоззрений и опирающего на нравственные ценности, гуманизм и духовные традиции.</w:t>
      </w:r>
    </w:p>
    <w:p w:rsidR="006B636B" w:rsidRPr="0083317F" w:rsidRDefault="006B636B" w:rsidP="00B61361">
      <w:pPr>
        <w:ind w:firstLine="720"/>
        <w:jc w:val="both"/>
      </w:pPr>
      <w:r w:rsidRPr="0083317F"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</w:t>
      </w:r>
      <w:r w:rsidR="00976158">
        <w:t xml:space="preserve"> («Основы религиозных культур и светской этики»)</w:t>
      </w:r>
      <w:r w:rsidRPr="0083317F">
        <w:t xml:space="preserve"> школьники получают возможность 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6B636B" w:rsidRDefault="006B636B" w:rsidP="006B636B">
      <w:pPr>
        <w:ind w:firstLine="709"/>
        <w:jc w:val="both"/>
      </w:pPr>
      <w:r w:rsidRPr="0083317F"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:rsidR="004804D1" w:rsidRDefault="004804D1" w:rsidP="006B636B">
      <w:pPr>
        <w:ind w:firstLine="709"/>
        <w:jc w:val="both"/>
      </w:pPr>
      <w:r>
        <w:t>Рабочая программа разработана на основе следующих нормативно - правовых документов:</w:t>
      </w:r>
    </w:p>
    <w:p w:rsidR="004804D1" w:rsidRDefault="004804D1" w:rsidP="004804D1">
      <w:pPr>
        <w:pStyle w:val="a3"/>
        <w:numPr>
          <w:ilvl w:val="0"/>
          <w:numId w:val="6"/>
        </w:numPr>
        <w:jc w:val="both"/>
      </w:pPr>
      <w:r>
        <w:t>Закон об образовании;</w:t>
      </w:r>
    </w:p>
    <w:p w:rsidR="004804D1" w:rsidRDefault="004804D1" w:rsidP="004804D1">
      <w:pPr>
        <w:pStyle w:val="a3"/>
        <w:numPr>
          <w:ilvl w:val="0"/>
          <w:numId w:val="6"/>
        </w:numPr>
        <w:jc w:val="both"/>
      </w:pPr>
      <w:r>
        <w:t>Федеральный государственный образовательный стандарт основного общего образования;</w:t>
      </w:r>
    </w:p>
    <w:p w:rsidR="004804D1" w:rsidRDefault="004804D1" w:rsidP="004804D1">
      <w:pPr>
        <w:pStyle w:val="a3"/>
        <w:numPr>
          <w:ilvl w:val="0"/>
          <w:numId w:val="6"/>
        </w:numPr>
        <w:jc w:val="both"/>
      </w:pPr>
      <w:r>
        <w:t>Концепция духовно – нравственного развития и воспитания личности гражданина России;</w:t>
      </w:r>
    </w:p>
    <w:p w:rsidR="004804D1" w:rsidRDefault="004804D1" w:rsidP="004804D1">
      <w:pPr>
        <w:pStyle w:val="a3"/>
        <w:numPr>
          <w:ilvl w:val="0"/>
          <w:numId w:val="6"/>
        </w:numPr>
        <w:jc w:val="both"/>
      </w:pPr>
      <w:r>
        <w:t>Планируемые результаты основного общего образования;</w:t>
      </w:r>
    </w:p>
    <w:p w:rsidR="004804D1" w:rsidRDefault="00E52FB7" w:rsidP="004804D1">
      <w:pPr>
        <w:pStyle w:val="a3"/>
        <w:numPr>
          <w:ilvl w:val="0"/>
          <w:numId w:val="6"/>
        </w:numPr>
        <w:jc w:val="both"/>
      </w:pPr>
      <w:r>
        <w:t>Программы общеобразовательных учреждений по учебным предметам: Основы религиозных культур и светской этики. 4-5 классы;</w:t>
      </w:r>
    </w:p>
    <w:p w:rsidR="00E52FB7" w:rsidRDefault="00E52FB7" w:rsidP="004804D1">
      <w:pPr>
        <w:pStyle w:val="a3"/>
        <w:numPr>
          <w:ilvl w:val="0"/>
          <w:numId w:val="6"/>
        </w:numPr>
        <w:jc w:val="both"/>
      </w:pPr>
      <w:r>
        <w:t>Федеральный перечень учебников, утвержденных, рекомендованных</w:t>
      </w:r>
      <w:r w:rsidR="00966D68">
        <w:t xml:space="preserve"> </w:t>
      </w:r>
      <w:r>
        <w:t>(допущенных) к использованию в образовательном процессе в образовательных учреждениях, реализующих программы общего образования,</w:t>
      </w:r>
    </w:p>
    <w:p w:rsidR="00E52FB7" w:rsidRDefault="00E52FB7" w:rsidP="00966D68">
      <w:pPr>
        <w:pStyle w:val="a3"/>
        <w:numPr>
          <w:ilvl w:val="0"/>
          <w:numId w:val="6"/>
        </w:numPr>
        <w:jc w:val="both"/>
      </w:pPr>
      <w:r>
        <w:lastRenderedPageBreak/>
        <w:t>Программа А.Я.</w:t>
      </w:r>
      <w:r w:rsidR="00966D68">
        <w:t xml:space="preserve"> </w:t>
      </w:r>
      <w:r>
        <w:t>Данилюка «Основы религиозных культур и светской этики», допущенная Минист</w:t>
      </w:r>
      <w:r w:rsidR="00966D68">
        <w:t>ерством образования и науки РФ (год издания- 2010);</w:t>
      </w:r>
    </w:p>
    <w:p w:rsidR="00966D68" w:rsidRDefault="00966D68" w:rsidP="004804D1">
      <w:pPr>
        <w:pStyle w:val="a3"/>
        <w:numPr>
          <w:ilvl w:val="0"/>
          <w:numId w:val="6"/>
        </w:numPr>
        <w:jc w:val="both"/>
      </w:pPr>
      <w:r>
        <w:t>Требования к оснащению образовательного процесса в соответствии с</w:t>
      </w:r>
      <w:r w:rsidR="00367CD4">
        <w:t xml:space="preserve"> содержательным наполнением</w:t>
      </w:r>
      <w:r>
        <w:t xml:space="preserve"> </w:t>
      </w:r>
      <w:r w:rsidR="00367CD4">
        <w:t xml:space="preserve">учебных предметов федерального компонента </w:t>
      </w:r>
      <w:r w:rsidR="00A145C8">
        <w:t xml:space="preserve"> </w:t>
      </w:r>
      <w:r w:rsidR="00367CD4">
        <w:t>государственно</w:t>
      </w:r>
      <w:r w:rsidR="00B61361">
        <w:t>го образовательного стандарта (</w:t>
      </w:r>
      <w:r w:rsidR="00367CD4">
        <w:t xml:space="preserve">Приказ </w:t>
      </w:r>
      <w:proofErr w:type="spellStart"/>
      <w:r w:rsidR="00367CD4">
        <w:t>Минобрнауки</w:t>
      </w:r>
      <w:proofErr w:type="spellEnd"/>
      <w:r w:rsidR="00367CD4">
        <w:t xml:space="preserve"> России от 04.10.2010г. № </w:t>
      </w:r>
      <w:r w:rsidR="002C580E">
        <w:t>986 г. Москва</w:t>
      </w:r>
      <w:r w:rsidR="00367CD4">
        <w:t>);</w:t>
      </w:r>
    </w:p>
    <w:p w:rsidR="00367CD4" w:rsidRDefault="00367CD4" w:rsidP="004804D1">
      <w:pPr>
        <w:pStyle w:val="a3"/>
        <w:numPr>
          <w:ilvl w:val="0"/>
          <w:numId w:val="6"/>
        </w:numPr>
        <w:jc w:val="both"/>
      </w:pPr>
      <w:r>
        <w:t>СанПиН</w:t>
      </w:r>
      <w:r w:rsidR="00B61361">
        <w:t>, 2. 4. 2. 2821 – 10  «</w:t>
      </w:r>
      <w:r w:rsidR="002C580E">
        <w:t>Санитарно – эпидемиологические требования к условиям и организации обучения в общеобразовательных учреждениях»  (утвержденные постановлением Главного государственного санитарного врача Российской федерации 29.12.2010 г. № 189);</w:t>
      </w:r>
    </w:p>
    <w:p w:rsidR="002C580E" w:rsidRDefault="002C580E" w:rsidP="00B71F9A">
      <w:pPr>
        <w:pStyle w:val="a3"/>
        <w:numPr>
          <w:ilvl w:val="0"/>
          <w:numId w:val="6"/>
        </w:numPr>
        <w:jc w:val="both"/>
      </w:pPr>
      <w:r>
        <w:t>Основная общеобразовательная программа  основного о</w:t>
      </w:r>
      <w:r w:rsidR="00B71F9A">
        <w:t>бщего образования ГБОУ ООШ № 11</w:t>
      </w:r>
    </w:p>
    <w:p w:rsidR="00B71F9A" w:rsidRDefault="00B71F9A" w:rsidP="00B71F9A">
      <w:pPr>
        <w:pStyle w:val="a3"/>
        <w:ind w:left="1069"/>
        <w:jc w:val="both"/>
      </w:pPr>
    </w:p>
    <w:p w:rsidR="002C580E" w:rsidRPr="0083317F" w:rsidRDefault="002C580E" w:rsidP="002C580E">
      <w:pPr>
        <w:pStyle w:val="a3"/>
        <w:ind w:left="1069"/>
        <w:jc w:val="both"/>
      </w:pPr>
      <w:r>
        <w:t>Календарно</w:t>
      </w:r>
      <w:r w:rsidR="00B71F9A">
        <w:t xml:space="preserve"> </w:t>
      </w:r>
      <w:r>
        <w:t>- тематический план ориентирован на использование следующих учебников:</w:t>
      </w:r>
    </w:p>
    <w:p w:rsidR="006B636B" w:rsidRDefault="006B636B" w:rsidP="006B636B">
      <w:pPr>
        <w:jc w:val="both"/>
      </w:pPr>
    </w:p>
    <w:p w:rsidR="004804D1" w:rsidRPr="0083317F" w:rsidRDefault="004804D1" w:rsidP="006B636B">
      <w:pPr>
        <w:jc w:val="both"/>
      </w:pPr>
    </w:p>
    <w:p w:rsidR="006B636B" w:rsidRPr="00FF3142" w:rsidRDefault="006B636B" w:rsidP="00B71F9A">
      <w:pPr>
        <w:ind w:left="2411"/>
        <w:rPr>
          <w:b/>
        </w:rPr>
      </w:pPr>
      <w:r w:rsidRPr="00FF3142">
        <w:rPr>
          <w:b/>
        </w:rPr>
        <w:t>Общая характеристика учебного предмета</w:t>
      </w:r>
      <w:r w:rsidR="00B71F9A" w:rsidRPr="00FF3142">
        <w:rPr>
          <w:b/>
        </w:rPr>
        <w:t>, курса</w:t>
      </w:r>
    </w:p>
    <w:p w:rsidR="00EE150D" w:rsidRPr="006B636B" w:rsidRDefault="00EE150D" w:rsidP="00EE150D">
      <w:pPr>
        <w:pStyle w:val="a3"/>
        <w:rPr>
          <w:b/>
        </w:rPr>
      </w:pPr>
    </w:p>
    <w:p w:rsidR="006B636B" w:rsidRPr="0083317F" w:rsidRDefault="006B636B" w:rsidP="006B636B">
      <w:pPr>
        <w:ind w:firstLine="709"/>
        <w:jc w:val="both"/>
      </w:pPr>
      <w:r w:rsidRPr="0083317F">
        <w:t>Основной особенностью учебного предмета «Основы духовно-нравственной культуры народов России</w:t>
      </w:r>
      <w:proofErr w:type="gramStart"/>
      <w:r w:rsidRPr="0083317F">
        <w:t>»</w:t>
      </w:r>
      <w:r w:rsidR="00A46BA5">
        <w:t>(</w:t>
      </w:r>
      <w:proofErr w:type="gramEnd"/>
      <w:r w:rsidR="00A46BA5">
        <w:t>«</w:t>
      </w:r>
      <w:r w:rsidR="00EE150D">
        <w:t>Основы религиозных культур и светской этики»)</w:t>
      </w:r>
      <w:r w:rsidRPr="0083317F">
        <w:t xml:space="preserve"> является его интегративный характер. Его содержание взаимосвязано с другими предметами начальной школы (в первую очередь, «Литературное чтение» и «Окружающий мир», «Изобразительное искусство»), с внеклассной работой, проводимой в школе, с воспитанием детей в семье.</w:t>
      </w:r>
    </w:p>
    <w:p w:rsidR="00B71F9A" w:rsidRDefault="006B636B" w:rsidP="006B636B">
      <w:pPr>
        <w:ind w:firstLine="709"/>
        <w:jc w:val="both"/>
      </w:pPr>
      <w:r w:rsidRPr="0083317F">
        <w:t>Отбор содержания курса осуществляется в соответствии с ФГОС, Концепцией духовно-нравственного развития и воспитания личности гражданина России. При этом учитываются возрастные возможности школьников и</w:t>
      </w:r>
      <w:r>
        <w:t xml:space="preserve"> их собственный социальный опыт. </w:t>
      </w:r>
      <w:proofErr w:type="gramStart"/>
      <w:r>
        <w:t>Н</w:t>
      </w:r>
      <w:r w:rsidRPr="0083317F">
        <w:t>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</w:t>
      </w:r>
      <w:proofErr w:type="gramEnd"/>
      <w:r w:rsidRPr="0083317F">
        <w:t xml:space="preserve"> Содержание курса направлено на формирование нравственного идеала, гражданской идентичности и воспитание патриотических чу</w:t>
      </w:r>
      <w:proofErr w:type="gramStart"/>
      <w:r w:rsidRPr="0083317F">
        <w:t>вств к св</w:t>
      </w:r>
      <w:proofErr w:type="gramEnd"/>
      <w:r w:rsidRPr="0083317F">
        <w:t>оей Родине (осознание себя как гражданина своего Отечества), исторической памяти.</w:t>
      </w:r>
    </w:p>
    <w:p w:rsidR="006B636B" w:rsidRDefault="00EE150D" w:rsidP="006B636B">
      <w:pPr>
        <w:ind w:firstLine="709"/>
        <w:jc w:val="both"/>
      </w:pPr>
      <w:r>
        <w:t xml:space="preserve"> </w:t>
      </w:r>
    </w:p>
    <w:p w:rsidR="00EE150D" w:rsidRDefault="00EE150D" w:rsidP="006B636B">
      <w:pPr>
        <w:ind w:firstLine="709"/>
        <w:jc w:val="both"/>
      </w:pPr>
      <w:r w:rsidRPr="00A445CA">
        <w:rPr>
          <w:b/>
        </w:rPr>
        <w:t>Цель</w:t>
      </w:r>
      <w:r w:rsidR="00A445CA">
        <w:rPr>
          <w:b/>
        </w:rPr>
        <w:t xml:space="preserve"> комплексного учебного</w:t>
      </w:r>
      <w:r w:rsidRPr="00A445CA">
        <w:rPr>
          <w:b/>
        </w:rPr>
        <w:t xml:space="preserve"> курса</w:t>
      </w:r>
      <w:r>
        <w:t xml:space="preserve"> – формирование у младшего подростка мотиваций к осознан</w:t>
      </w:r>
      <w:r w:rsidR="00A445CA">
        <w:t>н</w:t>
      </w:r>
      <w:r>
        <w:t>ому нравственному поведению, основанному на знании культурных и религиозных традиций</w:t>
      </w:r>
      <w:r w:rsidR="00A445CA">
        <w:t xml:space="preserve"> многонационального народа России и уважении к ним, а также к диалогу с представителями других культур и мировоззрений.</w:t>
      </w:r>
    </w:p>
    <w:p w:rsidR="00B71F9A" w:rsidRDefault="00B71F9A" w:rsidP="006B636B">
      <w:pPr>
        <w:ind w:firstLine="709"/>
        <w:jc w:val="both"/>
      </w:pPr>
    </w:p>
    <w:p w:rsidR="00EE150D" w:rsidRDefault="00A445CA" w:rsidP="006B636B">
      <w:pPr>
        <w:ind w:firstLine="709"/>
        <w:jc w:val="both"/>
        <w:rPr>
          <w:b/>
        </w:rPr>
      </w:pPr>
      <w:r w:rsidRPr="00A445CA">
        <w:rPr>
          <w:b/>
        </w:rPr>
        <w:t>Основные задачи комплексного учебного курса</w:t>
      </w:r>
      <w:r>
        <w:rPr>
          <w:b/>
        </w:rPr>
        <w:t>:</w:t>
      </w:r>
    </w:p>
    <w:p w:rsidR="00A445CA" w:rsidRDefault="00B07985" w:rsidP="00A445CA">
      <w:pPr>
        <w:pStyle w:val="a3"/>
        <w:numPr>
          <w:ilvl w:val="0"/>
          <w:numId w:val="8"/>
        </w:numPr>
        <w:jc w:val="both"/>
      </w:pPr>
      <w:r>
        <w:t>з</w:t>
      </w:r>
      <w:r w:rsidR="00A445CA" w:rsidRPr="00A445CA">
        <w:t>накомство учащихся</w:t>
      </w:r>
      <w:r w:rsidR="00A445CA">
        <w:t xml:space="preserve"> с основами православной культуры и светской этики</w:t>
      </w:r>
      <w:r>
        <w:t>;</w:t>
      </w:r>
    </w:p>
    <w:p w:rsidR="00B07985" w:rsidRDefault="00B07985" w:rsidP="00A445CA">
      <w:pPr>
        <w:pStyle w:val="a3"/>
        <w:numPr>
          <w:ilvl w:val="0"/>
          <w:numId w:val="8"/>
        </w:numPr>
        <w:jc w:val="both"/>
      </w:pPr>
      <w:r>
        <w:t>развитие представлений младшего подростка о значении нравственных норм и ценностей для достойной жизни личност</w:t>
      </w:r>
      <w:r w:rsidRPr="00AE5363">
        <w:t>и</w:t>
      </w:r>
      <w:r>
        <w:t>, семьи, общества;</w:t>
      </w:r>
    </w:p>
    <w:p w:rsidR="00B07985" w:rsidRDefault="00B07985" w:rsidP="00A445CA">
      <w:pPr>
        <w:pStyle w:val="a3"/>
        <w:numPr>
          <w:ilvl w:val="0"/>
          <w:numId w:val="8"/>
        </w:numPr>
        <w:jc w:val="both"/>
      </w:pPr>
      <w:r>
        <w:t>обобщение знаний понятий и представлений о духовной культуре и морали, полученных</w:t>
      </w:r>
      <w:r w:rsidR="0030334A">
        <w:t xml:space="preserve"> </w:t>
      </w:r>
      <w:proofErr w:type="gramStart"/>
      <w:r w:rsidR="0030334A">
        <w:t>обучающимися</w:t>
      </w:r>
      <w:proofErr w:type="gramEnd"/>
      <w:r w:rsidR="0030334A">
        <w:t xml:space="preserve"> в начальной школе</w:t>
      </w:r>
      <w:r>
        <w:t>,</w:t>
      </w:r>
      <w:r w:rsidR="0030334A">
        <w:t xml:space="preserve"> </w:t>
      </w:r>
      <w:r>
        <w:t>и формирование у них ценностно –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</w:t>
      </w:r>
      <w:r w:rsidR="00E656A2">
        <w:t>;</w:t>
      </w:r>
    </w:p>
    <w:p w:rsidR="00E656A2" w:rsidRPr="00A445CA" w:rsidRDefault="00E656A2" w:rsidP="00A445CA">
      <w:pPr>
        <w:pStyle w:val="a3"/>
        <w:numPr>
          <w:ilvl w:val="0"/>
          <w:numId w:val="8"/>
        </w:numPr>
        <w:jc w:val="both"/>
      </w:pPr>
      <w:r>
        <w:t xml:space="preserve">развитие способностей младших школьников к общению в </w:t>
      </w:r>
      <w:proofErr w:type="spellStart"/>
      <w:r>
        <w:t>полиэтничной</w:t>
      </w:r>
      <w:proofErr w:type="spellEnd"/>
      <w: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EE150D" w:rsidRDefault="00EE150D" w:rsidP="00E656A2">
      <w:pPr>
        <w:jc w:val="both"/>
      </w:pPr>
    </w:p>
    <w:p w:rsidR="00EE150D" w:rsidRDefault="00EE150D" w:rsidP="006B636B">
      <w:pPr>
        <w:ind w:firstLine="709"/>
        <w:jc w:val="both"/>
      </w:pPr>
    </w:p>
    <w:p w:rsidR="00067852" w:rsidRPr="00067852" w:rsidRDefault="00067852" w:rsidP="00067852">
      <w:pPr>
        <w:ind w:firstLine="709"/>
        <w:jc w:val="center"/>
        <w:rPr>
          <w:b/>
        </w:rPr>
      </w:pPr>
      <w:r w:rsidRPr="00067852">
        <w:rPr>
          <w:b/>
        </w:rPr>
        <w:t>Основные содержательные линии.</w:t>
      </w:r>
      <w:r w:rsidR="008E6DA4">
        <w:rPr>
          <w:b/>
        </w:rPr>
        <w:t xml:space="preserve"> </w:t>
      </w:r>
    </w:p>
    <w:p w:rsidR="00067852" w:rsidRPr="0083317F" w:rsidRDefault="00067852" w:rsidP="006B636B">
      <w:pPr>
        <w:ind w:firstLine="709"/>
        <w:jc w:val="both"/>
      </w:pPr>
    </w:p>
    <w:p w:rsidR="006B636B" w:rsidRPr="0083317F" w:rsidRDefault="006B636B" w:rsidP="006B636B">
      <w:pPr>
        <w:ind w:firstLine="709"/>
        <w:jc w:val="both"/>
      </w:pPr>
      <w:r w:rsidRPr="0083317F">
        <w:t xml:space="preserve">Знания, которые получает ученик в школе от класса к классу, как бы накладываются друг на друга, включаются в прочные ассоциативные связи. Известно, что материал оптимально усваивается не когда он абсолютно нов, а когда он включается </w:t>
      </w:r>
      <w:proofErr w:type="gramStart"/>
      <w:r w:rsidRPr="0083317F">
        <w:t>в</w:t>
      </w:r>
      <w:proofErr w:type="gramEnd"/>
      <w:r w:rsidRPr="0083317F">
        <w:t xml:space="preserve"> уже </w:t>
      </w:r>
      <w:proofErr w:type="gramStart"/>
      <w:r w:rsidRPr="0083317F">
        <w:t>известное</w:t>
      </w:r>
      <w:proofErr w:type="gramEnd"/>
      <w:r w:rsidRPr="0083317F">
        <w:t xml:space="preserve">, имеющее корни в сознании учащегося, его воображении. Этому способствует и то, что младший школьный возраст </w:t>
      </w:r>
      <w:r w:rsidR="00067852">
        <w:t>-</w:t>
      </w:r>
      <w:r w:rsidRPr="0083317F">
        <w:t xml:space="preserve"> период интенсивной социализации, обогащения познавательной и эмоционально</w:t>
      </w:r>
      <w:r w:rsidR="00067852">
        <w:t>-</w:t>
      </w:r>
      <w:r w:rsidRPr="0083317F">
        <w:t xml:space="preserve">ценностной сфер личности ребёнка. Младшие школьники не относятся бесстрастно к сообщаемым сведениям, своим наблюдениям, им свойственно эмоциональное отношение к фактам, поступкам людей, деление их </w:t>
      </w:r>
      <w:proofErr w:type="gramStart"/>
      <w:r w:rsidRPr="0083317F">
        <w:t>на</w:t>
      </w:r>
      <w:proofErr w:type="gramEnd"/>
      <w:r w:rsidRPr="0083317F">
        <w:t xml:space="preserve"> добрых и злых, плохих и хороших. </w:t>
      </w:r>
    </w:p>
    <w:p w:rsidR="006B636B" w:rsidRPr="0083317F" w:rsidRDefault="006B636B" w:rsidP="006B636B">
      <w:pPr>
        <w:ind w:firstLine="709"/>
        <w:jc w:val="both"/>
      </w:pPr>
      <w:r w:rsidRPr="0083317F"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6B636B" w:rsidRPr="0083317F" w:rsidRDefault="006B636B" w:rsidP="006B636B">
      <w:pPr>
        <w:ind w:firstLine="709"/>
        <w:jc w:val="both"/>
      </w:pPr>
      <w:r>
        <w:t>Учащиеся</w:t>
      </w:r>
      <w:r w:rsidRPr="0083317F">
        <w:t xml:space="preserve">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 </w:t>
      </w:r>
    </w:p>
    <w:p w:rsidR="006B636B" w:rsidRPr="0083317F" w:rsidRDefault="006B636B" w:rsidP="006B636B">
      <w:pPr>
        <w:ind w:firstLine="709"/>
        <w:jc w:val="both"/>
      </w:pPr>
      <w:r w:rsidRPr="0083317F">
        <w:t xml:space="preserve">В формировании духовно-нравственных основ народов России большое значение имеет диалог </w:t>
      </w:r>
      <w:r>
        <w:t>друг с другом</w:t>
      </w:r>
      <w:r w:rsidRPr="0083317F">
        <w:t xml:space="preserve">, учителем, родителями и другими родственниками. Диалог в данном случае: </w:t>
      </w:r>
    </w:p>
    <w:p w:rsidR="006B636B" w:rsidRPr="0083317F" w:rsidRDefault="006B636B" w:rsidP="006B636B">
      <w:pPr>
        <w:jc w:val="both"/>
      </w:pPr>
      <w:r w:rsidRPr="0083317F">
        <w:t xml:space="preserve"> – является источником новых знаний, актуализации, обобщения и систематизации изученного материала;</w:t>
      </w:r>
    </w:p>
    <w:p w:rsidR="006B636B" w:rsidRPr="0083317F" w:rsidRDefault="006B636B" w:rsidP="006B636B">
      <w:pPr>
        <w:jc w:val="both"/>
      </w:pPr>
      <w:r w:rsidRPr="0083317F">
        <w:t xml:space="preserve"> – способствует формированию эмоционально-личностного отношения к обсуждаемому материалу, выработке собственной системы ценностей, активизации процессов мышления учащихся;</w:t>
      </w:r>
    </w:p>
    <w:p w:rsidR="006B636B" w:rsidRPr="0083317F" w:rsidRDefault="006B636B" w:rsidP="006B636B">
      <w:pPr>
        <w:jc w:val="both"/>
      </w:pPr>
      <w:r w:rsidRPr="0083317F">
        <w:t xml:space="preserve"> – развивает культуру общения, повышает интерес к учебе.</w:t>
      </w:r>
    </w:p>
    <w:p w:rsidR="006B636B" w:rsidRPr="0083317F" w:rsidRDefault="006B636B" w:rsidP="006B636B">
      <w:pPr>
        <w:ind w:firstLine="709"/>
        <w:jc w:val="both"/>
      </w:pPr>
      <w:r w:rsidRPr="0083317F">
        <w:t>Диалоговой форме общения на уроках и дома способствуют интерактивная п</w:t>
      </w:r>
      <w:r w:rsidR="00B61361">
        <w:t>ознавательная деятельность,</w:t>
      </w:r>
      <w:r w:rsidRPr="0083317F">
        <w:t xml:space="preserve"> а также беседы на темы, которые дают возможность включить в работу детей их родителей и других родственников.</w:t>
      </w:r>
    </w:p>
    <w:p w:rsidR="006B636B" w:rsidRPr="0083317F" w:rsidRDefault="006B636B" w:rsidP="006B636B">
      <w:pPr>
        <w:ind w:firstLine="709"/>
        <w:jc w:val="both"/>
      </w:pPr>
      <w:r w:rsidRPr="0083317F">
        <w:t xml:space="preserve"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</w:t>
      </w:r>
      <w:r>
        <w:t>и</w:t>
      </w:r>
      <w:r w:rsidRPr="0083317F">
        <w:t>нтернете</w:t>
      </w:r>
      <w:r>
        <w:t xml:space="preserve"> и др. </w:t>
      </w:r>
      <w:r w:rsidRPr="0083317F">
        <w:t xml:space="preserve">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</w:t>
      </w:r>
    </w:p>
    <w:p w:rsidR="006B636B" w:rsidRPr="0083317F" w:rsidRDefault="006B636B" w:rsidP="006B636B">
      <w:pPr>
        <w:ind w:firstLine="708"/>
        <w:jc w:val="both"/>
      </w:pPr>
      <w:r w:rsidRPr="0083317F">
        <w:t xml:space="preserve">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 </w:t>
      </w:r>
    </w:p>
    <w:p w:rsidR="006B636B" w:rsidRDefault="006B636B" w:rsidP="006B636B">
      <w:pPr>
        <w:ind w:firstLine="708"/>
        <w:jc w:val="both"/>
      </w:pPr>
      <w:r w:rsidRPr="0083317F"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  <w:r w:rsidR="00177344">
        <w:t xml:space="preserve"> </w:t>
      </w:r>
    </w:p>
    <w:p w:rsidR="00177344" w:rsidRPr="0083317F" w:rsidRDefault="00177344" w:rsidP="006B636B">
      <w:pPr>
        <w:ind w:firstLine="708"/>
        <w:jc w:val="both"/>
      </w:pPr>
    </w:p>
    <w:p w:rsidR="006B636B" w:rsidRPr="00235D97" w:rsidRDefault="006B636B" w:rsidP="006B636B">
      <w:pPr>
        <w:jc w:val="center"/>
        <w:rPr>
          <w:b/>
        </w:rPr>
      </w:pPr>
      <w:r>
        <w:rPr>
          <w:b/>
        </w:rPr>
        <w:t>Ценностные ориентиры содержания учебного предмета.</w:t>
      </w:r>
    </w:p>
    <w:p w:rsidR="006B636B" w:rsidRPr="0083317F" w:rsidRDefault="006B636B" w:rsidP="006B636B">
      <w:pPr>
        <w:ind w:left="284"/>
        <w:jc w:val="both"/>
      </w:pPr>
      <w:r w:rsidRPr="0083317F">
        <w:lastRenderedPageBreak/>
        <w:t>• 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</w:t>
      </w:r>
    </w:p>
    <w:p w:rsidR="006B636B" w:rsidRPr="0083317F" w:rsidRDefault="006B636B" w:rsidP="006B636B">
      <w:pPr>
        <w:ind w:left="284"/>
        <w:jc w:val="both"/>
      </w:pPr>
      <w:proofErr w:type="gramStart"/>
      <w:r w:rsidRPr="0083317F">
        <w:t>• 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</w:t>
      </w:r>
      <w:proofErr w:type="gramEnd"/>
    </w:p>
    <w:p w:rsidR="006B636B" w:rsidRPr="0083317F" w:rsidRDefault="006B636B" w:rsidP="006B636B">
      <w:pPr>
        <w:ind w:left="284"/>
        <w:jc w:val="both"/>
      </w:pPr>
      <w:r w:rsidRPr="0083317F">
        <w:t>• Семейные ценности: забота о чести семьи, уважение родителей, забота о старших и младших членах семьи, взаимопонимание и доверие, трудолюбие.</w:t>
      </w:r>
    </w:p>
    <w:p w:rsidR="006B636B" w:rsidRPr="00E00FFC" w:rsidRDefault="006B636B" w:rsidP="00E00FFC">
      <w:pPr>
        <w:ind w:left="284"/>
        <w:jc w:val="both"/>
      </w:pPr>
      <w:r w:rsidRPr="0083317F">
        <w:t>• 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людей.</w:t>
      </w:r>
      <w:r>
        <w:t xml:space="preserve"> </w:t>
      </w:r>
    </w:p>
    <w:p w:rsidR="006B636B" w:rsidRPr="0083317F" w:rsidRDefault="006B636B" w:rsidP="006B636B">
      <w:pPr>
        <w:ind w:left="284"/>
        <w:jc w:val="both"/>
      </w:pPr>
    </w:p>
    <w:p w:rsidR="006B636B" w:rsidRDefault="001E4339" w:rsidP="001E4339">
      <w:pPr>
        <w:pStyle w:val="a3"/>
        <w:jc w:val="center"/>
        <w:rPr>
          <w:b/>
        </w:rPr>
      </w:pPr>
      <w:r>
        <w:rPr>
          <w:b/>
        </w:rPr>
        <w:t>Результаты изучения учебного предмета.</w:t>
      </w:r>
      <w:r w:rsidR="00177344">
        <w:rPr>
          <w:b/>
        </w:rPr>
        <w:t xml:space="preserve"> </w:t>
      </w:r>
    </w:p>
    <w:p w:rsidR="00177344" w:rsidRPr="006B636B" w:rsidRDefault="00177344" w:rsidP="001E4339">
      <w:pPr>
        <w:pStyle w:val="a3"/>
        <w:jc w:val="center"/>
        <w:rPr>
          <w:b/>
        </w:rPr>
      </w:pPr>
    </w:p>
    <w:p w:rsidR="006B636B" w:rsidRDefault="008A71DF" w:rsidP="005F5455">
      <w:pPr>
        <w:ind w:firstLine="360"/>
        <w:jc w:val="both"/>
      </w:pPr>
      <w:proofErr w:type="gramStart"/>
      <w:r>
        <w:t>Обучение детей по программе</w:t>
      </w:r>
      <w:proofErr w:type="gramEnd"/>
      <w:r w:rsidR="006B636B" w:rsidRPr="0083317F">
        <w:t xml:space="preserve"> курса «Основы духовно-нравственной культуры народов России»</w:t>
      </w:r>
      <w:r>
        <w:t xml:space="preserve"> (</w:t>
      </w:r>
      <w:r w:rsidR="00177344">
        <w:t>«Основы религиозных культур и светской этики»</w:t>
      </w:r>
      <w:r>
        <w:t xml:space="preserve">) должно быть направлено на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</w:t>
      </w:r>
    </w:p>
    <w:p w:rsidR="00A46BA5" w:rsidRPr="0083317F" w:rsidRDefault="00A46BA5" w:rsidP="005F5455">
      <w:pPr>
        <w:ind w:firstLine="360"/>
        <w:jc w:val="both"/>
      </w:pPr>
    </w:p>
    <w:p w:rsidR="000E48FB" w:rsidRDefault="0049528D" w:rsidP="000E48FB">
      <w:pPr>
        <w:ind w:left="720"/>
        <w:jc w:val="both"/>
        <w:rPr>
          <w:b/>
          <w:i/>
          <w:u w:val="single"/>
        </w:rPr>
      </w:pPr>
      <w:r>
        <w:rPr>
          <w:b/>
          <w:i/>
          <w:u w:val="single"/>
        </w:rPr>
        <w:t>Личностные результаты</w:t>
      </w:r>
    </w:p>
    <w:p w:rsidR="00A46BA5" w:rsidRPr="000E48FB" w:rsidRDefault="00A46BA5" w:rsidP="000E48FB">
      <w:pPr>
        <w:ind w:left="720"/>
        <w:jc w:val="both"/>
      </w:pPr>
    </w:p>
    <w:p w:rsidR="00177344" w:rsidRPr="00235D97" w:rsidRDefault="00177344" w:rsidP="006B636B">
      <w:pPr>
        <w:jc w:val="both"/>
        <w:rPr>
          <w:b/>
          <w:i/>
        </w:rPr>
      </w:pPr>
      <w:r>
        <w:rPr>
          <w:b/>
          <w:i/>
        </w:rPr>
        <w:t>в ценностно – ориентационной сфере</w:t>
      </w:r>
      <w:r w:rsidR="000E48FB">
        <w:rPr>
          <w:b/>
          <w:i/>
        </w:rPr>
        <w:t>:</w:t>
      </w:r>
    </w:p>
    <w:p w:rsidR="006B636B" w:rsidRPr="0083317F" w:rsidRDefault="00E96587" w:rsidP="006B636B">
      <w:pPr>
        <w:ind w:left="426"/>
        <w:jc w:val="both"/>
      </w:pPr>
      <w:r>
        <w:t xml:space="preserve">- </w:t>
      </w:r>
      <w:r w:rsidR="000E48FB">
        <w:t>формирование основ российской гражданской идентичности, чувства гордости за свою Родину;</w:t>
      </w:r>
    </w:p>
    <w:p w:rsidR="00E245C7" w:rsidRPr="0083317F" w:rsidRDefault="00E96587" w:rsidP="00E245C7">
      <w:pPr>
        <w:ind w:left="426"/>
        <w:jc w:val="both"/>
      </w:pPr>
      <w:r>
        <w:t xml:space="preserve">- </w:t>
      </w:r>
      <w:r w:rsidR="000E48FB">
        <w:t xml:space="preserve">формирование образа мира как единого и целостного при разнообразии культур, национальностей, религий, воспитание доверия и уважения к </w:t>
      </w:r>
      <w:r w:rsidR="00E245C7">
        <w:t>истории и культуре всех народов;</w:t>
      </w:r>
    </w:p>
    <w:p w:rsidR="006B636B" w:rsidRPr="0083317F" w:rsidRDefault="00E96587" w:rsidP="006B636B">
      <w:pPr>
        <w:ind w:left="426"/>
        <w:jc w:val="both"/>
      </w:pPr>
      <w:r>
        <w:t xml:space="preserve">- </w:t>
      </w:r>
      <w:r w:rsidR="008A71DF">
        <w:t>р</w:t>
      </w:r>
      <w:r w:rsidR="00E245C7">
        <w:t>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245C7" w:rsidRDefault="00E245C7" w:rsidP="00E245C7">
      <w:pPr>
        <w:jc w:val="both"/>
      </w:pPr>
      <w:r>
        <w:t xml:space="preserve">      </w:t>
      </w:r>
      <w:r w:rsidR="00E96587">
        <w:t>-</w:t>
      </w:r>
      <w:r w:rsidR="006B636B" w:rsidRPr="0083317F">
        <w:t xml:space="preserve"> </w:t>
      </w:r>
      <w:r>
        <w:t xml:space="preserve">воспитание доброжелательности и эмоционально – нравственной отзывчивости,  </w:t>
      </w:r>
    </w:p>
    <w:p w:rsidR="006B636B" w:rsidRDefault="00E245C7" w:rsidP="00E245C7">
      <w:pPr>
        <w:jc w:val="both"/>
      </w:pPr>
      <w:r>
        <w:t xml:space="preserve"> </w:t>
      </w:r>
      <w:r w:rsidR="00D33229">
        <w:t>понимания и сопереживания чувствам других людей; развитие начальных форм регуляции</w:t>
      </w:r>
    </w:p>
    <w:p w:rsidR="00D33229" w:rsidRPr="00E245C7" w:rsidRDefault="00D33229" w:rsidP="00E245C7">
      <w:pPr>
        <w:jc w:val="both"/>
        <w:rPr>
          <w:sz w:val="22"/>
        </w:rPr>
      </w:pPr>
      <w:r>
        <w:t>своих эмоциональных состояний;</w:t>
      </w:r>
    </w:p>
    <w:p w:rsidR="006B636B" w:rsidRPr="0083317F" w:rsidRDefault="00E96587" w:rsidP="006B636B">
      <w:pPr>
        <w:ind w:left="426"/>
        <w:jc w:val="both"/>
      </w:pPr>
      <w:r>
        <w:t xml:space="preserve">- </w:t>
      </w:r>
      <w:r w:rsidR="00D33229">
        <w:t xml:space="preserve">развитие навыков сотрудничества </w:t>
      </w:r>
      <w:proofErr w:type="gramStart"/>
      <w:r w:rsidR="00D33229">
        <w:t>со</w:t>
      </w:r>
      <w:proofErr w:type="gramEnd"/>
      <w:r w:rsidR="00D33229">
        <w:t xml:space="preserve"> взрослыми и сверстниками в различных социальных ситуациях, умений не создавать конфликтов и находить выходы из с</w:t>
      </w:r>
      <w:r w:rsidR="004A56B1">
        <w:t>п</w:t>
      </w:r>
      <w:r w:rsidR="00D33229">
        <w:t>орных ситуаций</w:t>
      </w:r>
    </w:p>
    <w:p w:rsidR="006B636B" w:rsidRDefault="00E96587" w:rsidP="006B636B">
      <w:pPr>
        <w:ind w:left="426"/>
        <w:jc w:val="both"/>
      </w:pPr>
      <w:r>
        <w:t xml:space="preserve">- </w:t>
      </w:r>
      <w:r w:rsidR="006B636B" w:rsidRPr="0083317F">
        <w:t>готовность оценивать своё поведение (в школе, дома и вне их), учебный труд, п</w:t>
      </w:r>
      <w:r>
        <w:t xml:space="preserve">ринимать оценки одноклассников, </w:t>
      </w:r>
      <w:r w:rsidR="006B636B" w:rsidRPr="0083317F">
        <w:t>учителя, родителей.</w:t>
      </w:r>
    </w:p>
    <w:p w:rsidR="00882C10" w:rsidRDefault="00882C10" w:rsidP="006B636B">
      <w:pPr>
        <w:ind w:left="426"/>
        <w:jc w:val="both"/>
      </w:pPr>
    </w:p>
    <w:p w:rsidR="004A56B1" w:rsidRPr="004A56B1" w:rsidRDefault="004A56B1" w:rsidP="00882C10">
      <w:pPr>
        <w:jc w:val="both"/>
        <w:rPr>
          <w:b/>
          <w:i/>
        </w:rPr>
      </w:pPr>
      <w:r>
        <w:rPr>
          <w:b/>
          <w:i/>
        </w:rPr>
        <w:t>в трудовой сфере:</w:t>
      </w:r>
    </w:p>
    <w:p w:rsidR="004A56B1" w:rsidRDefault="004A56B1" w:rsidP="00882C10">
      <w:pPr>
        <w:ind w:left="426"/>
        <w:jc w:val="both"/>
      </w:pPr>
      <w:r>
        <w:t xml:space="preserve"> </w:t>
      </w:r>
      <w:r w:rsidR="00882C10">
        <w:t>- наличие мотиваций к труду, работе на результат, бережного отношения к материальным и   духовным ценностям;</w:t>
      </w:r>
    </w:p>
    <w:p w:rsidR="004A56B1" w:rsidRPr="0083317F" w:rsidRDefault="004A56B1" w:rsidP="00882C10">
      <w:pPr>
        <w:jc w:val="both"/>
      </w:pPr>
    </w:p>
    <w:p w:rsidR="006B636B" w:rsidRPr="00235D97" w:rsidRDefault="004A56B1" w:rsidP="006B636B">
      <w:pPr>
        <w:jc w:val="both"/>
        <w:rPr>
          <w:b/>
          <w:i/>
        </w:rPr>
      </w:pPr>
      <w:r>
        <w:rPr>
          <w:b/>
          <w:i/>
        </w:rPr>
        <w:t>в познавательной сфере:</w:t>
      </w:r>
    </w:p>
    <w:p w:rsidR="006B636B" w:rsidRPr="0083317F" w:rsidRDefault="00E96587" w:rsidP="006B636B">
      <w:pPr>
        <w:ind w:left="284"/>
        <w:jc w:val="both"/>
      </w:pPr>
      <w:r>
        <w:t xml:space="preserve">- </w:t>
      </w:r>
      <w:r w:rsidR="006B636B" w:rsidRPr="0083317F">
        <w:t>стремление к саморазвитию, соизмерение своих поступков с общепринятыми нравственными нормами, умение сотрудничать, прислушиваться к оценке своих поступков другими (одноклассниками, родственниками, учителем);</w:t>
      </w:r>
    </w:p>
    <w:p w:rsidR="009F5508" w:rsidRDefault="00E96587" w:rsidP="00067852">
      <w:pPr>
        <w:ind w:left="284"/>
        <w:jc w:val="both"/>
      </w:pPr>
      <w:r>
        <w:lastRenderedPageBreak/>
        <w:t xml:space="preserve">- </w:t>
      </w:r>
      <w:r w:rsidR="004A56B1">
        <w:t xml:space="preserve">формирование способности ориентироваться в современном мире, </w:t>
      </w:r>
      <w:r w:rsidR="006B636B" w:rsidRPr="0083317F">
        <w:t>осознание культурного и религиозного многообразия окружающего мира, стремление больше узнать о жизни и культуре народов России в прошлом и настоящем, пе</w:t>
      </w:r>
      <w:r w:rsidR="00882C10">
        <w:t>рвоначальный опыт толерантности</w:t>
      </w:r>
      <w:r w:rsidR="008E6DA4">
        <w:t>.</w:t>
      </w:r>
    </w:p>
    <w:p w:rsidR="006B636B" w:rsidRPr="00A46BA5" w:rsidRDefault="006B636B" w:rsidP="0049528D">
      <w:pPr>
        <w:ind w:left="284"/>
        <w:jc w:val="both"/>
        <w:rPr>
          <w:b/>
          <w:i/>
          <w:u w:val="single"/>
        </w:rPr>
      </w:pPr>
      <w:r w:rsidRPr="0083317F">
        <w:t xml:space="preserve"> </w:t>
      </w:r>
      <w:proofErr w:type="spellStart"/>
      <w:r w:rsidR="0049528D" w:rsidRPr="00A46BA5">
        <w:rPr>
          <w:b/>
          <w:i/>
          <w:u w:val="single"/>
        </w:rPr>
        <w:t>Метапредметные</w:t>
      </w:r>
      <w:proofErr w:type="spellEnd"/>
      <w:r w:rsidR="0049528D" w:rsidRPr="00A46BA5">
        <w:rPr>
          <w:b/>
          <w:i/>
          <w:u w:val="single"/>
        </w:rPr>
        <w:t xml:space="preserve"> результаты</w:t>
      </w:r>
    </w:p>
    <w:p w:rsidR="009F5508" w:rsidRPr="0049528D" w:rsidRDefault="009F5508" w:rsidP="0049528D">
      <w:pPr>
        <w:ind w:left="284"/>
        <w:jc w:val="both"/>
        <w:rPr>
          <w:b/>
          <w:i/>
        </w:rPr>
      </w:pPr>
    </w:p>
    <w:p w:rsidR="006B636B" w:rsidRDefault="0049528D" w:rsidP="006B636B">
      <w:pPr>
        <w:jc w:val="both"/>
        <w:rPr>
          <w:b/>
          <w:i/>
        </w:rPr>
      </w:pPr>
      <w:r>
        <w:rPr>
          <w:b/>
          <w:i/>
        </w:rPr>
        <w:t>в ценностно – ориентационной сфере</w:t>
      </w:r>
      <w:r w:rsidR="008E6DA4">
        <w:rPr>
          <w:b/>
          <w:i/>
        </w:rPr>
        <w:t>.</w:t>
      </w:r>
    </w:p>
    <w:p w:rsidR="00107CAB" w:rsidRDefault="00107CAB" w:rsidP="006B636B">
      <w:pPr>
        <w:jc w:val="both"/>
      </w:pPr>
      <w:r>
        <w:t xml:space="preserve"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</w:p>
    <w:p w:rsidR="00107CAB" w:rsidRDefault="00107CAB" w:rsidP="006B636B">
      <w:pPr>
        <w:jc w:val="both"/>
      </w:pPr>
      <w:r>
        <w:t>- готовность слушать собеседника, вести диалог, признавать возможность существования различных точек зрения</w:t>
      </w:r>
      <w:r w:rsidR="00FC2755">
        <w:t>, излагать свое мнение и аргументировать свою точку зрения;</w:t>
      </w:r>
    </w:p>
    <w:p w:rsidR="00FC2755" w:rsidRDefault="00FC2755" w:rsidP="006B636B">
      <w:pPr>
        <w:jc w:val="both"/>
      </w:pPr>
    </w:p>
    <w:p w:rsidR="00FC2755" w:rsidRDefault="00FC2755" w:rsidP="006B636B">
      <w:pPr>
        <w:jc w:val="both"/>
        <w:rPr>
          <w:b/>
          <w:i/>
        </w:rPr>
      </w:pPr>
      <w:r>
        <w:rPr>
          <w:b/>
          <w:i/>
        </w:rPr>
        <w:t>в</w:t>
      </w:r>
      <w:r w:rsidRPr="00FC2755">
        <w:rPr>
          <w:b/>
          <w:i/>
        </w:rPr>
        <w:t xml:space="preserve"> трудовой сфере:</w:t>
      </w:r>
    </w:p>
    <w:p w:rsidR="00FC2755" w:rsidRDefault="00FC2755" w:rsidP="006B636B">
      <w:pPr>
        <w:jc w:val="both"/>
        <w:rPr>
          <w:b/>
          <w:i/>
        </w:rPr>
      </w:pPr>
    </w:p>
    <w:p w:rsidR="00FC2755" w:rsidRDefault="00FC2755" w:rsidP="006B636B">
      <w:pPr>
        <w:jc w:val="both"/>
      </w:pPr>
      <w:r>
        <w:t>- овладение основами культуры практической работы;</w:t>
      </w:r>
    </w:p>
    <w:p w:rsidR="00FC2755" w:rsidRDefault="00FC2755" w:rsidP="006B636B">
      <w:pPr>
        <w:jc w:val="both"/>
      </w:pPr>
    </w:p>
    <w:p w:rsidR="00FC2755" w:rsidRDefault="00FC2755" w:rsidP="006B636B">
      <w:pPr>
        <w:jc w:val="both"/>
      </w:pPr>
    </w:p>
    <w:p w:rsidR="00FC2755" w:rsidRDefault="00FC2755" w:rsidP="006B636B">
      <w:pPr>
        <w:jc w:val="both"/>
        <w:rPr>
          <w:b/>
          <w:i/>
        </w:rPr>
      </w:pPr>
      <w:r>
        <w:rPr>
          <w:b/>
          <w:i/>
        </w:rPr>
        <w:t>в</w:t>
      </w:r>
      <w:r w:rsidRPr="00FC2755">
        <w:rPr>
          <w:b/>
          <w:i/>
        </w:rPr>
        <w:t xml:space="preserve"> познавательной сфере</w:t>
      </w:r>
      <w:r>
        <w:rPr>
          <w:b/>
          <w:i/>
        </w:rPr>
        <w:t>:</w:t>
      </w:r>
    </w:p>
    <w:p w:rsidR="00FC2755" w:rsidRDefault="00FC2755" w:rsidP="006B636B">
      <w:pPr>
        <w:jc w:val="both"/>
        <w:rPr>
          <w:b/>
          <w:i/>
        </w:rPr>
      </w:pPr>
    </w:p>
    <w:p w:rsidR="00FC2755" w:rsidRDefault="00674526" w:rsidP="006B636B">
      <w:pPr>
        <w:jc w:val="both"/>
      </w:pPr>
      <w:r>
        <w:t xml:space="preserve">- </w:t>
      </w:r>
      <w:r w:rsidR="00FC2755">
        <w:t>овладение способность принимать и сохранять учебные цели и задачи учебной деятельности,</w:t>
      </w:r>
    </w:p>
    <w:p w:rsidR="00FC2755" w:rsidRDefault="00FC2755" w:rsidP="006B636B">
      <w:pPr>
        <w:jc w:val="both"/>
      </w:pPr>
      <w:r>
        <w:t>-</w:t>
      </w:r>
      <w:r w:rsidR="00674526">
        <w:t xml:space="preserve"> </w:t>
      </w:r>
      <w:r>
        <w:t>формирование умений планировать, контролировать и оценивать и оценивать учебные действия в соответствии с поставлен</w:t>
      </w:r>
      <w:r w:rsidR="00674526">
        <w:t>н</w:t>
      </w:r>
      <w:r>
        <w:t>ой задачей</w:t>
      </w:r>
      <w:r w:rsidR="00674526">
        <w:t xml:space="preserve"> и условиями ее реализации; определять наиболее эффективные способы достижения результата; понимать причины успеха/неуспеха учебной деятельности;</w:t>
      </w:r>
    </w:p>
    <w:p w:rsidR="00674526" w:rsidRDefault="00674526" w:rsidP="006B636B">
      <w:pPr>
        <w:jc w:val="both"/>
      </w:pPr>
      <w:r>
        <w:t>-  адекватное использование речевых средств и средств информационно – коммуникативных технологий для решения различных коммуникативных и познавательных задач;</w:t>
      </w:r>
    </w:p>
    <w:p w:rsidR="00067852" w:rsidRDefault="00674526" w:rsidP="006B636B">
      <w:pPr>
        <w:jc w:val="both"/>
      </w:pPr>
      <w:r>
        <w:t xml:space="preserve">- умение осуществлять информационный поиск </w:t>
      </w:r>
      <w:r w:rsidR="009F5508">
        <w:t>д</w:t>
      </w:r>
      <w:r>
        <w:t>ля выполнения учебных заданий</w:t>
      </w:r>
      <w:r w:rsidR="00E96587">
        <w:t>;</w:t>
      </w:r>
      <w:r>
        <w:t xml:space="preserve"> </w:t>
      </w:r>
    </w:p>
    <w:p w:rsidR="00067852" w:rsidRDefault="00067852" w:rsidP="006B636B">
      <w:pPr>
        <w:jc w:val="both"/>
      </w:pPr>
    </w:p>
    <w:p w:rsidR="00067852" w:rsidRPr="008E6DA4" w:rsidRDefault="00067852" w:rsidP="006B636B">
      <w:pPr>
        <w:jc w:val="both"/>
        <w:rPr>
          <w:u w:val="single"/>
        </w:rPr>
      </w:pPr>
      <w:r w:rsidRPr="008E6DA4">
        <w:rPr>
          <w:u w:val="single"/>
        </w:rPr>
        <w:t xml:space="preserve">ИКТ – компетентности </w:t>
      </w:r>
      <w:proofErr w:type="gramStart"/>
      <w:r w:rsidRPr="008E6DA4">
        <w:rPr>
          <w:u w:val="single"/>
        </w:rPr>
        <w:t>обучающихся</w:t>
      </w:r>
      <w:proofErr w:type="gramEnd"/>
      <w:r w:rsidRPr="008E6DA4">
        <w:rPr>
          <w:u w:val="single"/>
        </w:rPr>
        <w:t>:</w:t>
      </w:r>
    </w:p>
    <w:p w:rsidR="00CA786E" w:rsidRDefault="00CA786E" w:rsidP="006B636B">
      <w:pPr>
        <w:jc w:val="both"/>
      </w:pPr>
    </w:p>
    <w:p w:rsidR="00067852" w:rsidRDefault="00067852" w:rsidP="006B636B">
      <w:pPr>
        <w:jc w:val="both"/>
      </w:pPr>
      <w:r>
        <w:t xml:space="preserve">Ученик </w:t>
      </w:r>
      <w:r w:rsidR="00FD5D7A">
        <w:t>научится</w:t>
      </w:r>
      <w:r>
        <w:t>:</w:t>
      </w:r>
    </w:p>
    <w:p w:rsidR="00CA786E" w:rsidRDefault="00CA786E" w:rsidP="006B636B">
      <w:pPr>
        <w:jc w:val="both"/>
      </w:pPr>
    </w:p>
    <w:p w:rsidR="00FD5D7A" w:rsidRDefault="00067852" w:rsidP="006B636B">
      <w:pPr>
        <w:jc w:val="both"/>
      </w:pPr>
      <w:r>
        <w:t>- осознавать и использовать в практической деятельности основные психологические особенности восприятия ин</w:t>
      </w:r>
      <w:r w:rsidR="00FD5D7A">
        <w:t>ф</w:t>
      </w:r>
      <w:r>
        <w:t>ормации</w:t>
      </w:r>
      <w:r w:rsidR="00FD5D7A">
        <w:t xml:space="preserve"> человеком;</w:t>
      </w:r>
    </w:p>
    <w:p w:rsidR="00FD5D7A" w:rsidRDefault="00FD5D7A" w:rsidP="006B636B">
      <w:pPr>
        <w:jc w:val="both"/>
      </w:pPr>
      <w:r>
        <w:t>- 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FD5D7A" w:rsidRDefault="00FD5D7A" w:rsidP="006B636B">
      <w:pPr>
        <w:jc w:val="both"/>
      </w:pPr>
      <w:r>
        <w:t>- использовать при восприятии сообщений внутренние и внешние ссылки;</w:t>
      </w:r>
    </w:p>
    <w:p w:rsidR="00FD5D7A" w:rsidRDefault="00FD5D7A" w:rsidP="006B636B">
      <w:pPr>
        <w:jc w:val="both"/>
      </w:pPr>
      <w:r>
        <w:t>- формулировать вопросы к сообщению, создавать краткое описание сообщения; цитировать фрагменты сообщения;</w:t>
      </w:r>
    </w:p>
    <w:p w:rsidR="00FD5D7A" w:rsidRDefault="00FD5D7A" w:rsidP="006B636B">
      <w:pPr>
        <w:jc w:val="both"/>
      </w:pPr>
      <w:r>
        <w:t>- избирательно относится к информации в окружающем информационном пространстве, отказаться от потребления ненужной информации</w:t>
      </w:r>
      <w:r w:rsidR="00CA786E">
        <w:t>;</w:t>
      </w:r>
    </w:p>
    <w:p w:rsidR="00CA786E" w:rsidRDefault="00CA786E" w:rsidP="006B636B">
      <w:pPr>
        <w:jc w:val="both"/>
      </w:pPr>
      <w:r>
        <w:t>- использовать различные приемы поиска информации в интернете в ходе учебной деятельности;</w:t>
      </w:r>
    </w:p>
    <w:p w:rsidR="00CA786E" w:rsidRDefault="00CA786E" w:rsidP="006B636B">
      <w:pPr>
        <w:jc w:val="both"/>
      </w:pPr>
      <w:r>
        <w:t>- использовать различные библиотечные, в том числе электронные каталоги для поиска необходимых книг;</w:t>
      </w:r>
    </w:p>
    <w:p w:rsidR="00CA786E" w:rsidRDefault="00CA786E" w:rsidP="006B636B">
      <w:pPr>
        <w:jc w:val="both"/>
      </w:pPr>
      <w:r>
        <w:t>- использовать возможности И</w:t>
      </w:r>
      <w:proofErr w:type="gramStart"/>
      <w:r>
        <w:t>КТ в тв</w:t>
      </w:r>
      <w:proofErr w:type="gramEnd"/>
      <w:r>
        <w:t>орческой деятельности;</w:t>
      </w:r>
    </w:p>
    <w:p w:rsidR="00CA786E" w:rsidRDefault="00CA786E" w:rsidP="006B636B">
      <w:pPr>
        <w:jc w:val="both"/>
      </w:pPr>
      <w:r>
        <w:t>- анализировать результаты своей деятельности и затраченных ресурсов.</w:t>
      </w:r>
    </w:p>
    <w:p w:rsidR="00CA786E" w:rsidRDefault="00CA786E" w:rsidP="006B636B">
      <w:pPr>
        <w:jc w:val="both"/>
      </w:pPr>
    </w:p>
    <w:p w:rsidR="00CA786E" w:rsidRDefault="00CA786E" w:rsidP="006B636B">
      <w:pPr>
        <w:jc w:val="both"/>
        <w:rPr>
          <w:u w:val="single"/>
        </w:rPr>
      </w:pPr>
      <w:r w:rsidRPr="00CA786E">
        <w:rPr>
          <w:u w:val="single"/>
        </w:rPr>
        <w:t xml:space="preserve">Основы учебно – исследовательской и проектной </w:t>
      </w:r>
      <w:proofErr w:type="spellStart"/>
      <w:r w:rsidRPr="00CA786E">
        <w:rPr>
          <w:u w:val="single"/>
        </w:rPr>
        <w:t>деятельости</w:t>
      </w:r>
      <w:proofErr w:type="spellEnd"/>
      <w:r w:rsidRPr="00CA786E">
        <w:rPr>
          <w:u w:val="single"/>
        </w:rPr>
        <w:t>:</w:t>
      </w:r>
    </w:p>
    <w:p w:rsidR="00CA786E" w:rsidRDefault="00CA786E" w:rsidP="006B636B">
      <w:pPr>
        <w:jc w:val="both"/>
        <w:rPr>
          <w:u w:val="single"/>
        </w:rPr>
      </w:pPr>
    </w:p>
    <w:p w:rsidR="00CA786E" w:rsidRDefault="00CA786E" w:rsidP="006B636B">
      <w:pPr>
        <w:jc w:val="both"/>
      </w:pPr>
      <w:r w:rsidRPr="00CA786E">
        <w:lastRenderedPageBreak/>
        <w:t>У</w:t>
      </w:r>
      <w:r>
        <w:t>ченик научится:</w:t>
      </w:r>
    </w:p>
    <w:p w:rsidR="00F56C33" w:rsidRDefault="00F56C33" w:rsidP="006B636B">
      <w:pPr>
        <w:jc w:val="both"/>
      </w:pPr>
    </w:p>
    <w:p w:rsidR="00F56C33" w:rsidRDefault="00F56C33" w:rsidP="006B636B">
      <w:pPr>
        <w:jc w:val="both"/>
      </w:pPr>
      <w:r>
        <w:t>- планировать и выполнять учебное исследование и учебный проект;</w:t>
      </w:r>
    </w:p>
    <w:p w:rsidR="00F56C33" w:rsidRDefault="00F56C33" w:rsidP="006B636B">
      <w:pPr>
        <w:jc w:val="both"/>
      </w:pPr>
      <w:r>
        <w:t>- использовать некоторые модели полученных данных, характерные для социальных и  исторических наук: постановка проблемы, описание, объяснение;</w:t>
      </w:r>
    </w:p>
    <w:p w:rsidR="00F56C33" w:rsidRDefault="00F56C33" w:rsidP="006B636B">
      <w:pPr>
        <w:jc w:val="both"/>
      </w:pPr>
      <w:r>
        <w:t>-  ясно, логично и точно излагать свою точку зрения, отличать факты от суждений, мнений, оценок, критически относится, к</w:t>
      </w:r>
      <w:r w:rsidR="005363CF">
        <w:t>ритически относится к суждениям, мнениям</w:t>
      </w:r>
      <w:r>
        <w:t>, оценкам, реконструировать их основания;</w:t>
      </w:r>
    </w:p>
    <w:p w:rsidR="00F56C33" w:rsidRDefault="00F56C33" w:rsidP="006B636B">
      <w:pPr>
        <w:jc w:val="both"/>
      </w:pPr>
      <w:r>
        <w:t>-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F56C33" w:rsidRDefault="00F56C33" w:rsidP="006B636B">
      <w:pPr>
        <w:jc w:val="both"/>
      </w:pPr>
    </w:p>
    <w:p w:rsidR="00F56C33" w:rsidRPr="005363CF" w:rsidRDefault="005363CF" w:rsidP="006B636B">
      <w:pPr>
        <w:jc w:val="both"/>
        <w:rPr>
          <w:u w:val="single"/>
        </w:rPr>
      </w:pPr>
      <w:r w:rsidRPr="005363CF">
        <w:rPr>
          <w:u w:val="single"/>
        </w:rPr>
        <w:t>Основы смыслового чтения:</w:t>
      </w:r>
    </w:p>
    <w:p w:rsidR="00CA786E" w:rsidRDefault="00CA786E" w:rsidP="006B636B">
      <w:pPr>
        <w:jc w:val="both"/>
      </w:pPr>
    </w:p>
    <w:p w:rsidR="005363CF" w:rsidRDefault="005363CF" w:rsidP="006B636B">
      <w:pPr>
        <w:jc w:val="both"/>
      </w:pPr>
      <w:r>
        <w:t>- ориентироваться в содержании текста и понимать его целостный смысл;</w:t>
      </w:r>
    </w:p>
    <w:p w:rsidR="005363CF" w:rsidRDefault="005363CF" w:rsidP="006B636B">
      <w:pPr>
        <w:jc w:val="both"/>
      </w:pPr>
      <w:r>
        <w:t>- определять главную тему, общую цель или назначение теста;</w:t>
      </w:r>
    </w:p>
    <w:p w:rsidR="005363CF" w:rsidRDefault="005363CF" w:rsidP="006B636B">
      <w:pPr>
        <w:jc w:val="both"/>
      </w:pPr>
      <w:r>
        <w:t>- выбирать из текста или придумывать заголовок, соответствующий содержанию и общему смыслу текста;</w:t>
      </w:r>
    </w:p>
    <w:p w:rsidR="005363CF" w:rsidRDefault="005363CF" w:rsidP="006B636B">
      <w:pPr>
        <w:jc w:val="both"/>
      </w:pPr>
      <w:r>
        <w:t>- предвосхищать содержание предметного плана по заголовку  опорой на предыдущий опыт;</w:t>
      </w:r>
    </w:p>
    <w:p w:rsidR="005363CF" w:rsidRDefault="005363CF" w:rsidP="006B636B">
      <w:pPr>
        <w:jc w:val="both"/>
      </w:pPr>
      <w:r>
        <w:t>- находить в тексте требуемую информацию;</w:t>
      </w:r>
    </w:p>
    <w:p w:rsidR="005363CF" w:rsidRPr="00CA786E" w:rsidRDefault="005363CF" w:rsidP="006B636B">
      <w:pPr>
        <w:jc w:val="both"/>
      </w:pPr>
      <w:r>
        <w:t>- решать учебно</w:t>
      </w:r>
      <w:r w:rsidR="00073469">
        <w:t>-</w:t>
      </w:r>
      <w:r>
        <w:t>познавательные и учебно</w:t>
      </w:r>
      <w:r w:rsidR="00073469">
        <w:t>-</w:t>
      </w:r>
      <w:r>
        <w:t>пр</w:t>
      </w:r>
      <w:r w:rsidR="00073469">
        <w:t>а</w:t>
      </w:r>
      <w:r>
        <w:t>ктические задачи, требующие пол</w:t>
      </w:r>
      <w:r w:rsidR="00073469">
        <w:t>н</w:t>
      </w:r>
      <w:r>
        <w:t xml:space="preserve">ого и критического понимания </w:t>
      </w:r>
      <w:r w:rsidR="00073469">
        <w:t>текста:</w:t>
      </w:r>
      <w:r>
        <w:t xml:space="preserve"> </w:t>
      </w:r>
    </w:p>
    <w:p w:rsidR="00107CAB" w:rsidRDefault="00073469" w:rsidP="00073469">
      <w:pPr>
        <w:jc w:val="both"/>
      </w:pPr>
      <w:r>
        <w:t>- ставить перед собой цель чтения, направляя внимание на полезную в данный момент информацию;</w:t>
      </w:r>
    </w:p>
    <w:p w:rsidR="00073469" w:rsidRPr="00107CAB" w:rsidRDefault="00073469" w:rsidP="00073469">
      <w:pPr>
        <w:jc w:val="both"/>
      </w:pPr>
      <w:r>
        <w:t>- выделять главную и избыточную информацию.</w:t>
      </w:r>
    </w:p>
    <w:p w:rsidR="00107CAB" w:rsidRDefault="00107CAB" w:rsidP="00E96587">
      <w:pPr>
        <w:jc w:val="both"/>
        <w:rPr>
          <w:i/>
        </w:rPr>
      </w:pPr>
    </w:p>
    <w:p w:rsidR="00107CAB" w:rsidRDefault="00107CAB" w:rsidP="00107CAB">
      <w:pPr>
        <w:ind w:left="284"/>
        <w:jc w:val="both"/>
      </w:pPr>
    </w:p>
    <w:p w:rsidR="006B636B" w:rsidRPr="00CA786E" w:rsidRDefault="006B636B" w:rsidP="006B636B">
      <w:pPr>
        <w:jc w:val="both"/>
        <w:rPr>
          <w:b/>
          <w:i/>
        </w:rPr>
      </w:pPr>
      <w:r w:rsidRPr="005F5455">
        <w:rPr>
          <w:b/>
          <w:i/>
          <w:u w:val="single"/>
        </w:rPr>
        <w:t>Предметные результаты</w:t>
      </w:r>
    </w:p>
    <w:p w:rsidR="00C411D3" w:rsidRDefault="00C411D3" w:rsidP="006B636B">
      <w:pPr>
        <w:jc w:val="both"/>
        <w:rPr>
          <w:b/>
          <w:i/>
          <w:u w:val="single"/>
        </w:rPr>
      </w:pPr>
    </w:p>
    <w:p w:rsidR="00ED6B3E" w:rsidRDefault="00C411D3" w:rsidP="006B636B">
      <w:pPr>
        <w:jc w:val="both"/>
        <w:rPr>
          <w:b/>
          <w:i/>
        </w:rPr>
      </w:pPr>
      <w:r>
        <w:rPr>
          <w:b/>
          <w:i/>
        </w:rPr>
        <w:t>В ценностно – ориентационной сфере:</w:t>
      </w:r>
    </w:p>
    <w:p w:rsidR="00C411D3" w:rsidRPr="00ED6B3E" w:rsidRDefault="00C411D3" w:rsidP="006B636B">
      <w:pPr>
        <w:jc w:val="both"/>
        <w:rPr>
          <w:b/>
          <w:i/>
        </w:rPr>
      </w:pPr>
      <w:r>
        <w:rPr>
          <w:b/>
          <w:i/>
        </w:rPr>
        <w:t xml:space="preserve">   -</w:t>
      </w:r>
      <w:r w:rsidR="00405C72">
        <w:rPr>
          <w:b/>
          <w:i/>
        </w:rPr>
        <w:t xml:space="preserve"> </w:t>
      </w:r>
      <w:r w:rsidRPr="00C411D3">
        <w:t>эмоционально ценностное отношение</w:t>
      </w:r>
      <w:r>
        <w:t xml:space="preserve"> к </w:t>
      </w:r>
      <w:r w:rsidRPr="00C411D3">
        <w:t>жизни,</w:t>
      </w:r>
      <w:r>
        <w:t xml:space="preserve"> </w:t>
      </w:r>
      <w:r w:rsidRPr="00C411D3">
        <w:t>осознание и</w:t>
      </w:r>
      <w:r>
        <w:t xml:space="preserve"> </w:t>
      </w:r>
      <w:r w:rsidRPr="00C411D3">
        <w:t>принятие системы общечеловеческих ценностей</w:t>
      </w:r>
      <w:r w:rsidR="00405C72">
        <w:t>;</w:t>
      </w:r>
    </w:p>
    <w:p w:rsidR="00260ACD" w:rsidRPr="0083317F" w:rsidRDefault="00ED6B3E" w:rsidP="00073469">
      <w:pPr>
        <w:jc w:val="both"/>
      </w:pPr>
      <w:r>
        <w:t xml:space="preserve">  </w:t>
      </w:r>
      <w:r w:rsidR="00073469">
        <w:t xml:space="preserve"> </w:t>
      </w:r>
      <w:r w:rsidR="00405C72">
        <w:t>-  восприятие мира, человека, окружающих явлений с человеческих позиций;</w:t>
      </w:r>
      <w:r w:rsidR="00260ACD" w:rsidRPr="00260ACD">
        <w:t xml:space="preserve"> </w:t>
      </w:r>
      <w:r w:rsidR="00260ACD" w:rsidRPr="0083317F">
        <w:t>• оценивать, приводя примеры, своё поведение в семье, школе и вне их;</w:t>
      </w:r>
    </w:p>
    <w:p w:rsidR="00260ACD" w:rsidRPr="0083317F" w:rsidRDefault="00ED6B3E" w:rsidP="00073469">
      <w:pPr>
        <w:jc w:val="both"/>
      </w:pPr>
      <w:r>
        <w:t xml:space="preserve">  </w:t>
      </w:r>
      <w:r w:rsidR="00073469">
        <w:t xml:space="preserve"> -</w:t>
      </w:r>
      <w:r w:rsidR="00260ACD" w:rsidRPr="0083317F">
        <w:t>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260ACD" w:rsidRPr="0083317F" w:rsidRDefault="00ED6B3E" w:rsidP="00073469">
      <w:pPr>
        <w:jc w:val="both"/>
      </w:pPr>
      <w:r>
        <w:t xml:space="preserve">  </w:t>
      </w:r>
      <w:r w:rsidR="00073469">
        <w:t xml:space="preserve"> -</w:t>
      </w:r>
      <w:r w:rsidR="00260ACD" w:rsidRPr="0083317F">
        <w:t>объяснять значение понятий «малая родина», «Родина», «россиянин»;</w:t>
      </w:r>
    </w:p>
    <w:p w:rsidR="00260ACD" w:rsidRPr="0083317F" w:rsidRDefault="00ED6B3E" w:rsidP="00073469">
      <w:pPr>
        <w:jc w:val="both"/>
      </w:pPr>
      <w:r>
        <w:t xml:space="preserve">   </w:t>
      </w:r>
      <w:r w:rsidR="00073469">
        <w:t>-</w:t>
      </w:r>
      <w:r w:rsidR="00260ACD" w:rsidRPr="0083317F">
        <w:t>приводить примеры беззаветного служения Родине – России.</w:t>
      </w:r>
    </w:p>
    <w:p w:rsidR="00260ACD" w:rsidRPr="0083317F" w:rsidRDefault="00ED6B3E" w:rsidP="00073469">
      <w:pPr>
        <w:jc w:val="both"/>
      </w:pPr>
      <w:r>
        <w:t xml:space="preserve">  </w:t>
      </w:r>
      <w:r w:rsidR="00073469">
        <w:t xml:space="preserve"> -</w:t>
      </w:r>
      <w:r w:rsidR="00260ACD" w:rsidRPr="0083317F">
        <w:t>оценивать, приводя примеры, своё поведение в семье, школе и вне их;</w:t>
      </w:r>
    </w:p>
    <w:p w:rsidR="00260ACD" w:rsidRDefault="00ED6B3E" w:rsidP="00073469">
      <w:pPr>
        <w:jc w:val="both"/>
      </w:pPr>
      <w:r>
        <w:t xml:space="preserve">  </w:t>
      </w:r>
      <w:r w:rsidR="00073469">
        <w:t xml:space="preserve"> -</w:t>
      </w:r>
      <w:r w:rsidR="00260ACD" w:rsidRPr="0083317F">
        <w:t>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A46BA5" w:rsidRDefault="00A46BA5" w:rsidP="00260ACD">
      <w:pPr>
        <w:ind w:left="426"/>
        <w:jc w:val="both"/>
      </w:pPr>
    </w:p>
    <w:p w:rsidR="00A46BA5" w:rsidRDefault="00A46BA5" w:rsidP="00A46BA5">
      <w:pPr>
        <w:jc w:val="both"/>
        <w:rPr>
          <w:b/>
          <w:i/>
        </w:rPr>
      </w:pPr>
      <w:r w:rsidRPr="00A46BA5">
        <w:rPr>
          <w:b/>
          <w:i/>
        </w:rPr>
        <w:t>В трудовой сфере</w:t>
      </w:r>
      <w:r>
        <w:rPr>
          <w:b/>
          <w:i/>
        </w:rPr>
        <w:t>:</w:t>
      </w:r>
    </w:p>
    <w:p w:rsidR="00073469" w:rsidRDefault="00073469" w:rsidP="00A46BA5">
      <w:pPr>
        <w:jc w:val="both"/>
      </w:pPr>
    </w:p>
    <w:p w:rsidR="00073469" w:rsidRPr="00073469" w:rsidRDefault="00073469" w:rsidP="00A46BA5">
      <w:pPr>
        <w:jc w:val="both"/>
      </w:pPr>
      <w:r>
        <w:t xml:space="preserve">     - применять различные материалы</w:t>
      </w:r>
      <w:proofErr w:type="gramStart"/>
      <w:r>
        <w:t xml:space="preserve"> ,</w:t>
      </w:r>
      <w:proofErr w:type="gramEnd"/>
      <w:r>
        <w:t xml:space="preserve"> ИКТ в научно - познавательной и творческой деятельности.</w:t>
      </w:r>
    </w:p>
    <w:p w:rsidR="00260ACD" w:rsidRDefault="00260ACD" w:rsidP="006B636B">
      <w:pPr>
        <w:jc w:val="both"/>
      </w:pPr>
    </w:p>
    <w:p w:rsidR="00260ACD" w:rsidRDefault="00260ACD" w:rsidP="006B636B">
      <w:pPr>
        <w:jc w:val="both"/>
      </w:pPr>
      <w:r>
        <w:t xml:space="preserve">  </w:t>
      </w:r>
    </w:p>
    <w:p w:rsidR="00405C72" w:rsidRDefault="00405C72" w:rsidP="006B636B">
      <w:pPr>
        <w:jc w:val="both"/>
        <w:rPr>
          <w:b/>
          <w:i/>
        </w:rPr>
      </w:pPr>
      <w:r w:rsidRPr="00405C72">
        <w:rPr>
          <w:b/>
          <w:i/>
        </w:rPr>
        <w:t>В познавательной сфере:</w:t>
      </w:r>
    </w:p>
    <w:p w:rsidR="00405C72" w:rsidRDefault="00091B24" w:rsidP="006B636B">
      <w:pPr>
        <w:jc w:val="both"/>
      </w:pPr>
      <w:r>
        <w:lastRenderedPageBreak/>
        <w:t>-</w:t>
      </w:r>
      <w:r w:rsidR="00405C72">
        <w:t xml:space="preserve"> </w:t>
      </w:r>
      <w:r>
        <w:t>знакомство с основами светской и религиозной морали, понимание их значения в выстраивании конструктивных отношений в обществе,</w:t>
      </w:r>
    </w:p>
    <w:p w:rsidR="006B636B" w:rsidRPr="00091B24" w:rsidRDefault="00091B24" w:rsidP="006B636B">
      <w:pPr>
        <w:jc w:val="both"/>
      </w:pPr>
      <w:r>
        <w:t>- формирование первоначальных представлений о светской этике, религиозной культуре и их роли в истории и современной России,</w:t>
      </w:r>
    </w:p>
    <w:p w:rsidR="006B636B" w:rsidRPr="0083317F" w:rsidRDefault="00091B24" w:rsidP="00091B24">
      <w:pPr>
        <w:jc w:val="both"/>
      </w:pPr>
      <w:r>
        <w:t>-</w:t>
      </w:r>
      <w:r w:rsidR="006B636B" w:rsidRPr="0083317F">
        <w:t>находить на карте национально-территориальные образования Российской Федерации;</w:t>
      </w:r>
    </w:p>
    <w:p w:rsidR="006B636B" w:rsidRPr="0083317F" w:rsidRDefault="00091B24" w:rsidP="00091B24">
      <w:pPr>
        <w:jc w:val="both"/>
      </w:pPr>
      <w:r>
        <w:t>-</w:t>
      </w:r>
      <w:r w:rsidR="006B636B" w:rsidRPr="0083317F">
        <w:t>определять влияние природных условий на жизнь и быт людей;</w:t>
      </w:r>
    </w:p>
    <w:p w:rsidR="006B636B" w:rsidRPr="0083317F" w:rsidRDefault="00091B24" w:rsidP="00091B24">
      <w:pPr>
        <w:jc w:val="both"/>
      </w:pPr>
      <w:r>
        <w:t>-</w:t>
      </w:r>
      <w:r w:rsidR="006B636B" w:rsidRPr="0083317F">
        <w:t>описывать памятники истории и культуры народов России на основе иллюстраций учебника;</w:t>
      </w:r>
    </w:p>
    <w:p w:rsidR="006B636B" w:rsidRPr="0083317F" w:rsidRDefault="00091B24" w:rsidP="00091B24">
      <w:pPr>
        <w:jc w:val="both"/>
      </w:pPr>
      <w:r>
        <w:t>-</w:t>
      </w:r>
      <w:r w:rsidR="006B636B" w:rsidRPr="0083317F">
        <w:t>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6B636B" w:rsidRPr="0083317F" w:rsidRDefault="00091B24" w:rsidP="00091B24">
      <w:pPr>
        <w:jc w:val="both"/>
      </w:pPr>
      <w:r>
        <w:t>-</w:t>
      </w:r>
      <w:r w:rsidR="006B636B" w:rsidRPr="0083317F">
        <w:t>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6B636B" w:rsidRPr="0083317F" w:rsidRDefault="00091B24" w:rsidP="00091B24">
      <w:pPr>
        <w:jc w:val="both"/>
      </w:pPr>
      <w:r>
        <w:t>-</w:t>
      </w:r>
      <w:r w:rsidR="006B636B" w:rsidRPr="0083317F">
        <w:t>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1C7DBF" w:rsidRDefault="00091B24" w:rsidP="001C7DBF">
      <w:pPr>
        <w:jc w:val="both"/>
      </w:pPr>
      <w:r>
        <w:t>-</w:t>
      </w:r>
      <w:r w:rsidR="006B636B" w:rsidRPr="0083317F">
        <w:t xml:space="preserve">различать хорошие и плохие поступки людей, оценивать их </w:t>
      </w:r>
      <w:proofErr w:type="gramStart"/>
      <w:r w:rsidR="006B636B" w:rsidRPr="0083317F">
        <w:t>с</w:t>
      </w:r>
      <w:proofErr w:type="gramEnd"/>
      <w:r w:rsidR="006B636B" w:rsidRPr="0083317F">
        <w:t xml:space="preserve"> общепринятых нр</w:t>
      </w:r>
      <w:r w:rsidR="001C7DBF">
        <w:t>авственны</w:t>
      </w:r>
    </w:p>
    <w:p w:rsidR="001C7DBF" w:rsidRPr="0083317F" w:rsidRDefault="001C7DBF" w:rsidP="00A46BA5">
      <w:pPr>
        <w:jc w:val="both"/>
      </w:pPr>
      <w:r>
        <w:t>-</w:t>
      </w:r>
      <w:r w:rsidRPr="0083317F">
        <w:t xml:space="preserve"> оценивать, приводя примеры, своё по</w:t>
      </w:r>
      <w:r w:rsidR="00A46BA5">
        <w:t>ведение в семье, школе и вне их</w:t>
      </w:r>
    </w:p>
    <w:p w:rsidR="001C7DBF" w:rsidRPr="0083317F" w:rsidRDefault="00A46BA5" w:rsidP="00A46BA5">
      <w:pPr>
        <w:jc w:val="both"/>
      </w:pPr>
      <w:r>
        <w:t xml:space="preserve">- </w:t>
      </w:r>
      <w:r w:rsidR="001C7DBF" w:rsidRPr="0083317F">
        <w:t>объяснять значение понятий «малая родина», «Родина», «россиянин»;</w:t>
      </w:r>
    </w:p>
    <w:p w:rsidR="006B636B" w:rsidRDefault="00A46BA5" w:rsidP="00A46BA5">
      <w:pPr>
        <w:jc w:val="both"/>
      </w:pPr>
      <w:r>
        <w:t xml:space="preserve">- </w:t>
      </w:r>
      <w:r w:rsidR="001C7DBF" w:rsidRPr="0083317F">
        <w:t>приводить примеры беззаветного служения Родине – России.</w:t>
      </w:r>
    </w:p>
    <w:p w:rsidR="00A46BA5" w:rsidRDefault="00A46BA5" w:rsidP="009F5508">
      <w:pPr>
        <w:ind w:left="426"/>
        <w:jc w:val="both"/>
      </w:pPr>
    </w:p>
    <w:p w:rsidR="00E00FFC" w:rsidRDefault="00E00FFC" w:rsidP="00E00FFC">
      <w:pPr>
        <w:ind w:left="284"/>
        <w:jc w:val="center"/>
        <w:rPr>
          <w:b/>
        </w:rPr>
      </w:pPr>
      <w:r w:rsidRPr="006B636B">
        <w:rPr>
          <w:b/>
        </w:rPr>
        <w:t>Описание места учебного предмета</w:t>
      </w:r>
      <w:r w:rsidR="004E175F">
        <w:rPr>
          <w:b/>
        </w:rPr>
        <w:t>, курса</w:t>
      </w:r>
      <w:r w:rsidRPr="006B636B">
        <w:rPr>
          <w:b/>
        </w:rPr>
        <w:t xml:space="preserve"> в учебном плане</w:t>
      </w:r>
    </w:p>
    <w:p w:rsidR="00ED6B3E" w:rsidRDefault="00ED6B3E" w:rsidP="00E00FFC">
      <w:pPr>
        <w:ind w:left="284"/>
        <w:jc w:val="center"/>
        <w:rPr>
          <w:b/>
        </w:rPr>
      </w:pPr>
    </w:p>
    <w:p w:rsidR="00ED6B3E" w:rsidRPr="00ED6B3E" w:rsidRDefault="00ED6B3E" w:rsidP="00ED6B3E">
      <w:pPr>
        <w:jc w:val="both"/>
      </w:pPr>
      <w:r>
        <w:rPr>
          <w:b/>
        </w:rPr>
        <w:t xml:space="preserve">     </w:t>
      </w:r>
      <w:r>
        <w:t xml:space="preserve">Согласно Федеральному базисному учебному плану для образовательных учреждений  на </w:t>
      </w:r>
      <w:r w:rsidR="004E175F">
        <w:t xml:space="preserve">  </w:t>
      </w:r>
      <w:r>
        <w:t>изучение курса «Основы духовно – нравственной культуры народов России»</w:t>
      </w:r>
      <w:r w:rsidR="004452DD">
        <w:t xml:space="preserve">  </w:t>
      </w:r>
      <w:r>
        <w:t>(«Основы религиозных культур и светской этики») отводится</w:t>
      </w:r>
      <w:r w:rsidR="004E175F">
        <w:t xml:space="preserve"> не менее 17 часов из расчета 0,5 часа в неделю в 5 классах.</w:t>
      </w:r>
    </w:p>
    <w:p w:rsidR="008E6DA4" w:rsidRDefault="004E175F" w:rsidP="008E6DA4">
      <w:pPr>
        <w:ind w:left="284"/>
        <w:jc w:val="both"/>
      </w:pPr>
      <w:r>
        <w:t>Согласно учебному плану ГБОУ ООШ №11</w:t>
      </w:r>
      <w:r w:rsidR="00E00FFC">
        <w:t>, курс «Основы духовно-нравственной культуры народов России»</w:t>
      </w:r>
      <w:r w:rsidR="00AE5363">
        <w:t xml:space="preserve"> </w:t>
      </w:r>
      <w:r>
        <w:t>(«Основы религиозных культур и светской этики»)</w:t>
      </w:r>
      <w:r w:rsidR="00E00FFC">
        <w:t xml:space="preserve"> изучается в 5 классах по 0,5 часа в неделю. Общий объём учебного времени составляет 17 часов. </w:t>
      </w:r>
    </w:p>
    <w:p w:rsidR="004E175F" w:rsidRDefault="004E175F" w:rsidP="00E00FFC">
      <w:pPr>
        <w:ind w:left="284"/>
        <w:jc w:val="both"/>
      </w:pPr>
    </w:p>
    <w:p w:rsidR="009F1354" w:rsidRPr="0083317F" w:rsidRDefault="009F1354" w:rsidP="008E6DA4">
      <w:pPr>
        <w:jc w:val="both"/>
      </w:pPr>
    </w:p>
    <w:p w:rsidR="006B636B" w:rsidRDefault="0020754E" w:rsidP="001E4339">
      <w:pPr>
        <w:ind w:left="360"/>
        <w:jc w:val="center"/>
        <w:rPr>
          <w:b/>
        </w:rPr>
      </w:pPr>
      <w:r>
        <w:rPr>
          <w:b/>
        </w:rPr>
        <w:t>Содержание учебного</w:t>
      </w:r>
      <w:r w:rsidR="00531156">
        <w:rPr>
          <w:b/>
        </w:rPr>
        <w:t xml:space="preserve"> курса</w:t>
      </w:r>
    </w:p>
    <w:p w:rsidR="00531156" w:rsidRDefault="00531156" w:rsidP="001E4339">
      <w:pPr>
        <w:pStyle w:val="a3"/>
        <w:ind w:left="1429"/>
      </w:pPr>
    </w:p>
    <w:p w:rsidR="009F1354" w:rsidRDefault="009F1354" w:rsidP="00531156">
      <w:pPr>
        <w:ind w:left="360"/>
      </w:pPr>
      <w:r>
        <w:t>Учебный курс «Основы Духовно – нравственной культуры народов России» («Основы религиозных культур и светской этики»</w:t>
      </w:r>
      <w:r w:rsidR="00145C15">
        <w:t>)</w:t>
      </w:r>
      <w:r>
        <w:t xml:space="preserve"> представляет с</w:t>
      </w:r>
      <w:r w:rsidR="00D16F70">
        <w:t>о</w:t>
      </w:r>
      <w:r>
        <w:t>бой единый компле</w:t>
      </w:r>
      <w:proofErr w:type="gramStart"/>
      <w:r>
        <w:t>кс стр</w:t>
      </w:r>
      <w:proofErr w:type="gramEnd"/>
      <w:r>
        <w:t xml:space="preserve">уктурно и содержательно связанных друг с другом шести учебных модулей: «Основы православной культуры», «Основы исламской культуры», « Основы буддийской культуры», </w:t>
      </w:r>
      <w:r w:rsidR="000A3221">
        <w:t>« Основы иудейской культуры»</w:t>
      </w:r>
      <w:r w:rsidR="001A0DF8">
        <w:t>,  «Основы мировых религиозных культур», «Основы светской этики».</w:t>
      </w:r>
      <w:r w:rsidR="009F5508">
        <w:t xml:space="preserve">  </w:t>
      </w:r>
    </w:p>
    <w:p w:rsidR="001A0DF8" w:rsidRDefault="001A0DF8" w:rsidP="00531156">
      <w:pPr>
        <w:ind w:left="360"/>
      </w:pPr>
      <w:r>
        <w:t>Каждый учебный модуль является частью курса,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предмету, который позволяет как самостоятельный учебный компонент.</w:t>
      </w:r>
    </w:p>
    <w:p w:rsidR="005E61A2" w:rsidRDefault="001A0DF8" w:rsidP="005E61A2">
      <w:pPr>
        <w:ind w:left="360"/>
      </w:pPr>
      <w:r>
        <w:t>Изучая курс, обучающийся</w:t>
      </w:r>
      <w:proofErr w:type="gramStart"/>
      <w:r>
        <w:t xml:space="preserve"> </w:t>
      </w:r>
      <w:r w:rsidR="00D16F70">
        <w:t>,</w:t>
      </w:r>
      <w:proofErr w:type="gramEnd"/>
      <w:r>
        <w:t>в соответствии с выбранным модулем</w:t>
      </w:r>
      <w:r w:rsidR="009F5508">
        <w:t xml:space="preserve"> - «Основы православной культуры», «Основы светской этики»</w:t>
      </w:r>
      <w:r w:rsidR="00D16F70">
        <w:t>,</w:t>
      </w:r>
      <w:r>
        <w:t xml:space="preserve"> пол</w:t>
      </w:r>
      <w:r w:rsidR="005E61A2">
        <w:t xml:space="preserve">учит представление о конкретной культурной традиции на основе знакомства с наиболее общими ее характеристиками.    </w:t>
      </w:r>
    </w:p>
    <w:p w:rsidR="005E61A2" w:rsidRDefault="005E61A2" w:rsidP="005E61A2">
      <w:pPr>
        <w:ind w:left="360"/>
      </w:pPr>
    </w:p>
    <w:p w:rsidR="005E61A2" w:rsidRDefault="005E61A2" w:rsidP="008E6DA4">
      <w:pPr>
        <w:ind w:left="360"/>
        <w:jc w:val="center"/>
        <w:rPr>
          <w:b/>
        </w:rPr>
      </w:pPr>
      <w:r w:rsidRPr="005E61A2">
        <w:rPr>
          <w:b/>
        </w:rPr>
        <w:t>Учебный модуль «Основы православной культуры»</w:t>
      </w:r>
    </w:p>
    <w:p w:rsidR="009F5508" w:rsidRDefault="009F5508" w:rsidP="005E61A2">
      <w:pPr>
        <w:ind w:left="360"/>
        <w:rPr>
          <w:b/>
        </w:rPr>
      </w:pPr>
    </w:p>
    <w:p w:rsidR="005E61A2" w:rsidRDefault="005E61A2" w:rsidP="005E61A2">
      <w:pPr>
        <w:ind w:left="360"/>
      </w:pPr>
      <w:r>
        <w:t>Россия – наша Родина.</w:t>
      </w:r>
    </w:p>
    <w:p w:rsidR="002C0D1B" w:rsidRDefault="005E61A2" w:rsidP="002C0D1B">
      <w:pPr>
        <w:ind w:left="360"/>
      </w:pPr>
      <w:r>
        <w:t>Введение в православную духовную традицию. Особенности восточного христианства.</w:t>
      </w:r>
      <w:r w:rsidR="002C0D1B">
        <w:t xml:space="preserve"> </w:t>
      </w:r>
      <w:r>
        <w:t>Культура и религия</w:t>
      </w:r>
      <w:r w:rsidR="002C0D1B">
        <w:t xml:space="preserve">. Во что верят православные христиане. Добро и зло в православной </w:t>
      </w:r>
      <w:r w:rsidR="002C0D1B">
        <w:lastRenderedPageBreak/>
        <w:t xml:space="preserve">традиции. Любовь к </w:t>
      </w:r>
      <w:proofErr w:type="gramStart"/>
      <w:r w:rsidR="002C0D1B">
        <w:t>ближнему</w:t>
      </w:r>
      <w:proofErr w:type="gramEnd"/>
      <w:r w:rsidR="002C0D1B">
        <w:t>. Отношение к труду. Долг и ответственность. Милосердие и сострадание. Православие в России. Православный храм и другие святые.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</w:t>
      </w:r>
    </w:p>
    <w:p w:rsidR="00241D0B" w:rsidRDefault="002C0D1B" w:rsidP="002C0D1B">
      <w:pPr>
        <w:ind w:left="360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241D0B" w:rsidRDefault="00241D0B" w:rsidP="002C0D1B">
      <w:pPr>
        <w:ind w:left="360"/>
      </w:pPr>
    </w:p>
    <w:p w:rsidR="002C0D1B" w:rsidRPr="00241D0B" w:rsidRDefault="00241D0B" w:rsidP="008E6DA4">
      <w:pPr>
        <w:ind w:left="360"/>
        <w:jc w:val="center"/>
        <w:rPr>
          <w:b/>
        </w:rPr>
      </w:pPr>
      <w:r w:rsidRPr="00241D0B">
        <w:rPr>
          <w:b/>
        </w:rPr>
        <w:t>Учебный модуль «Основы светской этики»</w:t>
      </w:r>
    </w:p>
    <w:p w:rsidR="005E61A2" w:rsidRPr="002C0D1B" w:rsidRDefault="005E61A2" w:rsidP="005E61A2">
      <w:pPr>
        <w:ind w:left="360"/>
        <w:rPr>
          <w:b/>
        </w:rPr>
      </w:pPr>
    </w:p>
    <w:p w:rsidR="005E61A2" w:rsidRDefault="009F5508" w:rsidP="009F5508">
      <w:r>
        <w:t xml:space="preserve">      </w:t>
      </w:r>
      <w:r w:rsidR="00241D0B">
        <w:t>Россия – наша Родина.</w:t>
      </w:r>
      <w:r>
        <w:t xml:space="preserve">  </w:t>
      </w:r>
    </w:p>
    <w:p w:rsidR="00241D0B" w:rsidRDefault="00241D0B" w:rsidP="005E61A2">
      <w:pPr>
        <w:ind w:left="360"/>
      </w:pPr>
      <w:r>
        <w:t>Культура и мораль. Этика и ее значение в жизни человека. Праздники как одна из форм исторической памяти. Образцы нравственности в культуре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</w:t>
      </w:r>
      <w:r w:rsidR="001F60C6">
        <w:t>ие нравственные ценности, идеалы,</w:t>
      </w:r>
      <w:r>
        <w:t xml:space="preserve">  принципы морали. Методика создания морального кодекса в школе. Нормы морали. Этикет. Образование как нравственная норма. Методы нравственного</w:t>
      </w:r>
      <w:r w:rsidR="001F60C6">
        <w:t xml:space="preserve"> </w:t>
      </w:r>
      <w:r>
        <w:t>самосовершенствования.</w:t>
      </w:r>
    </w:p>
    <w:p w:rsidR="00241D0B" w:rsidRDefault="001F60C6" w:rsidP="005E61A2">
      <w:pPr>
        <w:ind w:left="360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5E61A2" w:rsidRDefault="005E61A2" w:rsidP="005E61A2">
      <w:pPr>
        <w:ind w:left="360"/>
      </w:pPr>
    </w:p>
    <w:p w:rsidR="005E61A2" w:rsidRDefault="005E61A2" w:rsidP="005E61A2">
      <w:pPr>
        <w:ind w:left="360"/>
      </w:pPr>
    </w:p>
    <w:p w:rsidR="005E61A2" w:rsidRDefault="005E61A2" w:rsidP="005E61A2">
      <w:pPr>
        <w:ind w:left="360"/>
      </w:pPr>
    </w:p>
    <w:p w:rsidR="005E61A2" w:rsidRDefault="005E61A2" w:rsidP="005E61A2">
      <w:pPr>
        <w:ind w:left="360"/>
      </w:pPr>
    </w:p>
    <w:p w:rsidR="005E61A2" w:rsidRDefault="005E61A2" w:rsidP="005E61A2">
      <w:pPr>
        <w:ind w:left="360"/>
      </w:pPr>
    </w:p>
    <w:p w:rsidR="005E61A2" w:rsidRDefault="005E61A2" w:rsidP="005E61A2">
      <w:pPr>
        <w:ind w:left="360"/>
      </w:pPr>
    </w:p>
    <w:p w:rsidR="005E61A2" w:rsidRDefault="005E61A2" w:rsidP="005E61A2">
      <w:pPr>
        <w:ind w:left="360"/>
      </w:pPr>
    </w:p>
    <w:p w:rsidR="005E61A2" w:rsidRDefault="005E61A2" w:rsidP="005E61A2">
      <w:pPr>
        <w:ind w:left="360"/>
      </w:pPr>
    </w:p>
    <w:p w:rsidR="005E61A2" w:rsidRDefault="005E61A2" w:rsidP="005E61A2">
      <w:pPr>
        <w:ind w:left="360"/>
      </w:pPr>
    </w:p>
    <w:p w:rsidR="009B3A78" w:rsidRPr="005E61A2" w:rsidRDefault="005E61A2" w:rsidP="005E61A2">
      <w:pPr>
        <w:ind w:left="360"/>
        <w:rPr>
          <w:b/>
        </w:rPr>
      </w:pPr>
      <w:r w:rsidRPr="005E61A2">
        <w:rPr>
          <w:b/>
        </w:rPr>
        <w:t xml:space="preserve">                                                                                                                </w:t>
      </w:r>
    </w:p>
    <w:p w:rsidR="009B3A78" w:rsidRPr="0083317F" w:rsidRDefault="009B3A78" w:rsidP="006B636B">
      <w:pPr>
        <w:jc w:val="both"/>
      </w:pPr>
    </w:p>
    <w:p w:rsidR="009F1354" w:rsidRDefault="009F1354" w:rsidP="006B636B">
      <w:pPr>
        <w:jc w:val="both"/>
        <w:rPr>
          <w:b/>
        </w:rPr>
      </w:pPr>
    </w:p>
    <w:p w:rsidR="001F60C6" w:rsidRDefault="001F60C6" w:rsidP="006B636B">
      <w:pPr>
        <w:jc w:val="both"/>
        <w:rPr>
          <w:b/>
        </w:rPr>
      </w:pPr>
    </w:p>
    <w:p w:rsidR="001F60C6" w:rsidRDefault="001F60C6" w:rsidP="006B636B">
      <w:pPr>
        <w:jc w:val="both"/>
        <w:rPr>
          <w:b/>
        </w:rPr>
      </w:pPr>
    </w:p>
    <w:p w:rsidR="001F60C6" w:rsidRDefault="001F60C6" w:rsidP="006B636B">
      <w:pPr>
        <w:jc w:val="both"/>
        <w:rPr>
          <w:b/>
        </w:rPr>
      </w:pPr>
    </w:p>
    <w:p w:rsidR="001F60C6" w:rsidRDefault="001F60C6" w:rsidP="006B636B">
      <w:pPr>
        <w:jc w:val="both"/>
        <w:rPr>
          <w:b/>
        </w:rPr>
      </w:pPr>
    </w:p>
    <w:p w:rsidR="001F60C6" w:rsidRDefault="001F60C6" w:rsidP="006B636B">
      <w:pPr>
        <w:jc w:val="both"/>
        <w:rPr>
          <w:b/>
        </w:rPr>
      </w:pPr>
    </w:p>
    <w:p w:rsidR="001F60C6" w:rsidRDefault="001F60C6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6B636B" w:rsidRDefault="006B636B" w:rsidP="005F5455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Т</w:t>
      </w:r>
      <w:r w:rsidRPr="0083317F">
        <w:rPr>
          <w:b/>
        </w:rPr>
        <w:t>ематическое планирование</w:t>
      </w:r>
      <w:r w:rsidR="002847F4">
        <w:rPr>
          <w:b/>
        </w:rPr>
        <w:t xml:space="preserve"> с определением основных видов</w:t>
      </w:r>
      <w:r w:rsidR="005F5455" w:rsidRPr="005F5455">
        <w:rPr>
          <w:b/>
        </w:rPr>
        <w:t xml:space="preserve"> учебной </w:t>
      </w:r>
      <w:r w:rsidR="00AE0E4A">
        <w:rPr>
          <w:b/>
        </w:rPr>
        <w:t>д</w:t>
      </w:r>
      <w:r w:rsidR="002847F4" w:rsidRPr="005F5455">
        <w:rPr>
          <w:b/>
        </w:rPr>
        <w:t>еятельности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68"/>
        <w:gridCol w:w="6454"/>
      </w:tblGrid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left="-78" w:right="10" w:firstLine="56"/>
              <w:jc w:val="both"/>
              <w:rPr>
                <w:sz w:val="28"/>
                <w:szCs w:val="28"/>
              </w:rPr>
            </w:pPr>
            <w:r w:rsidRPr="00F44612">
              <w:rPr>
                <w:sz w:val="28"/>
                <w:szCs w:val="28"/>
              </w:rPr>
              <w:t>№</w:t>
            </w:r>
          </w:p>
        </w:tc>
        <w:tc>
          <w:tcPr>
            <w:tcW w:w="3468" w:type="dxa"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sz w:val="28"/>
                <w:szCs w:val="28"/>
              </w:rPr>
            </w:pPr>
            <w:r w:rsidRPr="00F44612">
              <w:rPr>
                <w:b/>
                <w:bCs/>
                <w:iCs/>
              </w:rPr>
              <w:t>Тема</w:t>
            </w:r>
          </w:p>
        </w:tc>
        <w:tc>
          <w:tcPr>
            <w:tcW w:w="6454" w:type="dxa"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</w:rPr>
              <w:t>Основные виды учебной деятельности</w:t>
            </w:r>
          </w:p>
        </w:tc>
      </w:tr>
      <w:tr w:rsidR="002847F4" w:rsidTr="002847F4">
        <w:tc>
          <w:tcPr>
            <w:tcW w:w="10774" w:type="dxa"/>
            <w:gridSpan w:val="3"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 xml:space="preserve">«Народы России» (5 </w:t>
            </w:r>
            <w:r w:rsidRPr="0083317F">
              <w:rPr>
                <w:b/>
              </w:rPr>
              <w:t>часов)</w:t>
            </w: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  <w:r w:rsidRPr="00EF0828">
              <w:rPr>
                <w:b/>
                <w:bCs/>
              </w:rPr>
              <w:t>Введение</w:t>
            </w:r>
          </w:p>
        </w:tc>
        <w:tc>
          <w:tcPr>
            <w:tcW w:w="6454" w:type="dxa"/>
            <w:vMerge w:val="restart"/>
          </w:tcPr>
          <w:p w:rsidR="002847F4" w:rsidRPr="0083317F" w:rsidRDefault="002847F4" w:rsidP="007A7DBC">
            <w:r w:rsidRPr="0083317F">
              <w:rPr>
                <w:i/>
              </w:rPr>
              <w:t>Экскурсия</w:t>
            </w:r>
            <w:r w:rsidRPr="0083317F">
              <w:t xml:space="preserve">  (при наличии условий) в </w:t>
            </w:r>
            <w:proofErr w:type="gramStart"/>
            <w:r w:rsidRPr="0083317F">
              <w:t>краеведческий</w:t>
            </w:r>
            <w:proofErr w:type="gramEnd"/>
            <w:r w:rsidRPr="0083317F">
              <w:t xml:space="preserve"> </w:t>
            </w:r>
          </w:p>
          <w:p w:rsidR="002847F4" w:rsidRPr="0083317F" w:rsidRDefault="002847F4" w:rsidP="007A7DBC">
            <w:r w:rsidRPr="0083317F">
              <w:t>музей для изучения быта народов России.</w:t>
            </w:r>
          </w:p>
          <w:p w:rsidR="002847F4" w:rsidRPr="0083317F" w:rsidRDefault="002847F4" w:rsidP="007A7DBC">
            <w:r w:rsidRPr="0083317F">
              <w:rPr>
                <w:i/>
              </w:rPr>
              <w:t>Беседы</w:t>
            </w:r>
            <w:r w:rsidRPr="0083317F">
              <w:t xml:space="preserve"> с родными и близкими,</w:t>
            </w:r>
            <w:r>
              <w:t xml:space="preserve"> </w:t>
            </w:r>
            <w:r w:rsidRPr="0083317F">
              <w:t xml:space="preserve">представителями коренных народов </w:t>
            </w:r>
          </w:p>
          <w:p w:rsidR="002847F4" w:rsidRPr="0083317F" w:rsidRDefault="002847F4" w:rsidP="007A7DBC">
            <w:r w:rsidRPr="0083317F">
              <w:t xml:space="preserve">России об особенностях их обычаев, традиций для подготовки небольших </w:t>
            </w:r>
            <w:r>
              <w:t>с</w:t>
            </w:r>
            <w:r w:rsidRPr="0083317F">
              <w:t>ообщений</w:t>
            </w:r>
          </w:p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  <w:r w:rsidRPr="0083317F">
              <w:rPr>
                <w:i/>
              </w:rPr>
              <w:t xml:space="preserve">Сбор фольклорного материала </w:t>
            </w:r>
            <w:r w:rsidRPr="0083317F">
              <w:t>(сказки, пословицы и поговорки, песни, эпос) о быте, обычаях и традициях одного из народов России</w:t>
            </w: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  <w:r>
              <w:t>Россия – многона</w:t>
            </w:r>
            <w:r w:rsidRPr="0083317F">
              <w:t>циональная страна. Русские.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 w:rsidRPr="0083317F">
              <w:t xml:space="preserve">Народы Поволжья и </w:t>
            </w:r>
          </w:p>
          <w:p w:rsidR="002847F4" w:rsidRPr="0083317F" w:rsidRDefault="002847F4" w:rsidP="007A7DBC">
            <w:pPr>
              <w:rPr>
                <w:b/>
              </w:rPr>
            </w:pPr>
            <w:r w:rsidRPr="0083317F">
              <w:t>Урала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  <w:rPr>
                <w:b/>
              </w:rPr>
            </w:pPr>
            <w:r w:rsidRPr="0083317F">
              <w:t>Народы Северного Кавказа.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 w:rsidRPr="0083317F">
              <w:t>Народы Крайнего  Севера, Сибири и Дальнего Востока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10774" w:type="dxa"/>
            <w:gridSpan w:val="3"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center"/>
              <w:rPr>
                <w:b/>
                <w:bCs/>
                <w:iCs/>
              </w:rPr>
            </w:pPr>
            <w:r w:rsidRPr="0083317F">
              <w:rPr>
                <w:b/>
              </w:rPr>
              <w:t>«Традици</w:t>
            </w:r>
            <w:r>
              <w:rPr>
                <w:b/>
              </w:rPr>
              <w:t>онные религии народов России» (4</w:t>
            </w:r>
            <w:r w:rsidRPr="0083317F">
              <w:rPr>
                <w:b/>
              </w:rPr>
              <w:t xml:space="preserve"> часов)</w:t>
            </w: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 w:rsidRPr="0083317F">
              <w:t>Православие.</w:t>
            </w:r>
          </w:p>
        </w:tc>
        <w:tc>
          <w:tcPr>
            <w:tcW w:w="6454" w:type="dxa"/>
            <w:vMerge w:val="restart"/>
          </w:tcPr>
          <w:p w:rsidR="002847F4" w:rsidRPr="0083317F" w:rsidRDefault="002847F4" w:rsidP="007A7DBC">
            <w:pPr>
              <w:rPr>
                <w:i/>
              </w:rPr>
            </w:pPr>
            <w:r w:rsidRPr="0083317F">
              <w:rPr>
                <w:i/>
              </w:rPr>
              <w:t xml:space="preserve">Моделирование </w:t>
            </w:r>
            <w:r w:rsidRPr="0083317F">
              <w:t>ситуаций общения людей, исповедующих разные религии.</w:t>
            </w:r>
          </w:p>
          <w:p w:rsidR="002847F4" w:rsidRPr="0083317F" w:rsidRDefault="002847F4" w:rsidP="007A7DBC">
            <w:r w:rsidRPr="0083317F">
              <w:rPr>
                <w:i/>
              </w:rPr>
              <w:t>Экскурсия</w:t>
            </w:r>
            <w:r w:rsidRPr="0083317F">
              <w:t xml:space="preserve"> к культовым постройкам родного края.</w:t>
            </w:r>
          </w:p>
          <w:p w:rsidR="002847F4" w:rsidRPr="00F44612" w:rsidRDefault="002847F4" w:rsidP="00F21B73">
            <w:pPr>
              <w:spacing w:after="200" w:line="276" w:lineRule="auto"/>
              <w:rPr>
                <w:b/>
                <w:bCs/>
                <w:iCs/>
              </w:rPr>
            </w:pPr>
            <w:r w:rsidRPr="0083317F">
              <w:rPr>
                <w:i/>
              </w:rPr>
              <w:t xml:space="preserve">Групповая работа </w:t>
            </w:r>
            <w:r w:rsidRPr="0083317F">
              <w:t>по поиску информации для подготовки небольших сообщений о религиозных праздниках, памятниках религиозной культуры родного края</w:t>
            </w:r>
            <w:r>
              <w:t>.</w:t>
            </w: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 w:rsidRPr="0083317F">
              <w:t>Ислам.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 w:rsidRPr="0083317F">
              <w:t>Буддизм.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 w:rsidRPr="0083317F">
              <w:t>Иудаизм.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10774" w:type="dxa"/>
            <w:gridSpan w:val="3"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center"/>
              <w:rPr>
                <w:b/>
                <w:bCs/>
                <w:iCs/>
              </w:rPr>
            </w:pPr>
            <w:r w:rsidRPr="0083317F">
              <w:rPr>
                <w:b/>
              </w:rPr>
              <w:t>«Духовно-нравственные нормы и це</w:t>
            </w:r>
            <w:r>
              <w:rPr>
                <w:b/>
              </w:rPr>
              <w:t>нности народов России» (6</w:t>
            </w:r>
            <w:r w:rsidRPr="0083317F">
              <w:rPr>
                <w:b/>
              </w:rPr>
              <w:t xml:space="preserve"> часа)</w:t>
            </w: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r>
              <w:t>Духовно- нравственные черты народов России.</w:t>
            </w:r>
          </w:p>
        </w:tc>
        <w:tc>
          <w:tcPr>
            <w:tcW w:w="6454" w:type="dxa"/>
            <w:vMerge w:val="restart"/>
          </w:tcPr>
          <w:p w:rsidR="002847F4" w:rsidRDefault="002847F4" w:rsidP="007A7DBC">
            <w:pPr>
              <w:rPr>
                <w:i/>
              </w:rPr>
            </w:pPr>
          </w:p>
          <w:p w:rsidR="002847F4" w:rsidRPr="0083317F" w:rsidRDefault="002847F4" w:rsidP="007A7DBC">
            <w:r w:rsidRPr="0083317F">
              <w:rPr>
                <w:i/>
              </w:rPr>
              <w:t>Моделирование</w:t>
            </w:r>
            <w:r w:rsidRPr="0083317F">
              <w:t xml:space="preserve"> ситуаций взаимоотношения в семье, совместного труда</w:t>
            </w:r>
          </w:p>
          <w:p w:rsidR="002847F4" w:rsidRPr="0083317F" w:rsidRDefault="002847F4" w:rsidP="007A7DBC">
            <w:r w:rsidRPr="0083317F">
              <w:rPr>
                <w:i/>
              </w:rPr>
              <w:t>Беседы</w:t>
            </w:r>
            <w:r w:rsidRPr="0083317F">
              <w:t xml:space="preserve"> с </w:t>
            </w:r>
            <w:r>
              <w:t>родными и близкими о взаимоотно</w:t>
            </w:r>
            <w:r w:rsidRPr="0083317F">
              <w:t xml:space="preserve">шениях в семье, </w:t>
            </w:r>
            <w:proofErr w:type="spellStart"/>
            <w:r w:rsidRPr="0083317F">
              <w:t>обистории</w:t>
            </w:r>
            <w:proofErr w:type="spellEnd"/>
            <w:r w:rsidRPr="0083317F">
              <w:t xml:space="preserve"> и чести семьи (рода).</w:t>
            </w:r>
          </w:p>
          <w:p w:rsidR="002847F4" w:rsidRPr="00F44612" w:rsidRDefault="002847F4" w:rsidP="002847F4">
            <w:pPr>
              <w:rPr>
                <w:b/>
                <w:bCs/>
                <w:iCs/>
              </w:rPr>
            </w:pPr>
            <w:r w:rsidRPr="0083317F">
              <w:rPr>
                <w:i/>
              </w:rPr>
              <w:t>Групповая  работа</w:t>
            </w:r>
            <w:r w:rsidRPr="0083317F">
              <w:t xml:space="preserve"> по поиску информации (из газет, тел</w:t>
            </w:r>
            <w:r>
              <w:t>епередач, Интернета, непосредст</w:t>
            </w:r>
            <w:r w:rsidRPr="0083317F">
              <w:t>венного наблюдения) о поступках людей в повседневной жизни</w:t>
            </w:r>
            <w:r>
              <w:t>.</w:t>
            </w: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 w:rsidRPr="0083317F">
              <w:t>Семейные ценности.</w:t>
            </w:r>
          </w:p>
          <w:p w:rsidR="002847F4" w:rsidRPr="0083317F" w:rsidRDefault="002847F4" w:rsidP="007A7DBC"/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r>
              <w:t>Нравственные ценности человеческого общения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r>
              <w:t>Любовь к Родине, верность Родине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>
              <w:t>Человек – обществен</w:t>
            </w:r>
            <w:r w:rsidRPr="0083317F">
              <w:t>ное существо.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 w:rsidRPr="0083317F">
              <w:t>«Жизнь дана</w:t>
            </w:r>
            <w:r>
              <w:t xml:space="preserve"> на добрые дела»</w:t>
            </w:r>
          </w:p>
          <w:p w:rsidR="002847F4" w:rsidRPr="0083317F" w:rsidRDefault="002847F4" w:rsidP="007A7DBC">
            <w:pPr>
              <w:jc w:val="both"/>
            </w:pP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10774" w:type="dxa"/>
            <w:gridSpan w:val="3"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center"/>
              <w:rPr>
                <w:b/>
                <w:bCs/>
                <w:iCs/>
              </w:rPr>
            </w:pPr>
            <w:r w:rsidRPr="0083317F">
              <w:rPr>
                <w:b/>
              </w:rPr>
              <w:t>«Наш дом – Россия» (2 часа)</w:t>
            </w: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 w:rsidRPr="0083317F">
              <w:t xml:space="preserve"> Россия – Родина моя.</w:t>
            </w:r>
          </w:p>
          <w:p w:rsidR="002847F4" w:rsidRPr="0083317F" w:rsidRDefault="002847F4" w:rsidP="007A7DBC">
            <w:pPr>
              <w:jc w:val="both"/>
            </w:pPr>
          </w:p>
        </w:tc>
        <w:tc>
          <w:tcPr>
            <w:tcW w:w="6454" w:type="dxa"/>
            <w:vMerge w:val="restart"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  <w:r w:rsidRPr="0083317F">
              <w:rPr>
                <w:i/>
              </w:rPr>
              <w:t>Сбор материала</w:t>
            </w:r>
            <w:r w:rsidRPr="0083317F">
              <w:t xml:space="preserve"> на основе бесед с родными, посещения краеведческого (или других музеев), дополнительной литературы о подвигах солдат и командиров (включая своих родных и земляков) в годы Великой Отечественной войны</w:t>
            </w: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83317F" w:rsidRDefault="002847F4" w:rsidP="007A7DBC">
            <w:pPr>
              <w:jc w:val="both"/>
            </w:pPr>
            <w:r>
              <w:t>Русский язык – язык межнационального общения.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  <w:tr w:rsidR="002847F4" w:rsidTr="002847F4">
        <w:tc>
          <w:tcPr>
            <w:tcW w:w="852" w:type="dxa"/>
          </w:tcPr>
          <w:p w:rsidR="002847F4" w:rsidRPr="00F44612" w:rsidRDefault="002847F4" w:rsidP="007A7DBC">
            <w:pPr>
              <w:numPr>
                <w:ilvl w:val="0"/>
                <w:numId w:val="1"/>
              </w:numPr>
              <w:tabs>
                <w:tab w:val="left" w:pos="1800"/>
              </w:tabs>
              <w:spacing w:before="5"/>
              <w:ind w:right="10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2847F4" w:rsidRPr="00B714AB" w:rsidRDefault="002847F4" w:rsidP="007A7DBC">
            <w:pPr>
              <w:tabs>
                <w:tab w:val="left" w:pos="1800"/>
              </w:tabs>
              <w:spacing w:before="5"/>
              <w:ind w:right="10"/>
              <w:rPr>
                <w:bCs/>
                <w:iCs/>
              </w:rPr>
            </w:pPr>
            <w:r w:rsidRPr="00B714AB">
              <w:rPr>
                <w:bCs/>
                <w:iCs/>
              </w:rPr>
              <w:t>Роль русской культуры, общероссийских законов в объединении народов</w:t>
            </w:r>
          </w:p>
        </w:tc>
        <w:tc>
          <w:tcPr>
            <w:tcW w:w="6454" w:type="dxa"/>
            <w:vMerge/>
          </w:tcPr>
          <w:p w:rsidR="002847F4" w:rsidRPr="00F44612" w:rsidRDefault="002847F4" w:rsidP="007A7DBC">
            <w:pPr>
              <w:tabs>
                <w:tab w:val="left" w:pos="1800"/>
              </w:tabs>
              <w:spacing w:before="5"/>
              <w:ind w:right="10"/>
              <w:jc w:val="both"/>
              <w:rPr>
                <w:b/>
                <w:bCs/>
                <w:iCs/>
              </w:rPr>
            </w:pPr>
          </w:p>
        </w:tc>
      </w:tr>
    </w:tbl>
    <w:p w:rsidR="006B636B" w:rsidRDefault="006B636B" w:rsidP="006B636B">
      <w:pPr>
        <w:jc w:val="both"/>
        <w:rPr>
          <w:b/>
        </w:rPr>
      </w:pPr>
    </w:p>
    <w:p w:rsidR="006B636B" w:rsidRDefault="006B636B" w:rsidP="006B636B">
      <w:pPr>
        <w:jc w:val="both"/>
        <w:rPr>
          <w:b/>
        </w:rPr>
      </w:pPr>
    </w:p>
    <w:p w:rsidR="006B636B" w:rsidRDefault="006B636B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8E6DA4" w:rsidRDefault="008E6DA4" w:rsidP="006B636B">
      <w:pPr>
        <w:jc w:val="both"/>
        <w:rPr>
          <w:b/>
        </w:rPr>
      </w:pPr>
    </w:p>
    <w:p w:rsidR="006B636B" w:rsidRPr="00F1549E" w:rsidRDefault="006B636B" w:rsidP="006B636B">
      <w:pPr>
        <w:numPr>
          <w:ilvl w:val="0"/>
          <w:numId w:val="5"/>
        </w:numPr>
        <w:jc w:val="center"/>
        <w:rPr>
          <w:b/>
        </w:rPr>
      </w:pPr>
      <w:r w:rsidRPr="00F1549E">
        <w:rPr>
          <w:b/>
          <w:bCs/>
        </w:rPr>
        <w:t>Описание учебно</w:t>
      </w:r>
      <w:r>
        <w:rPr>
          <w:b/>
          <w:bCs/>
        </w:rPr>
        <w:t xml:space="preserve"> </w:t>
      </w:r>
      <w:r w:rsidRPr="00F1549E">
        <w:rPr>
          <w:b/>
          <w:bCs/>
        </w:rPr>
        <w:t>-</w:t>
      </w:r>
      <w:r>
        <w:rPr>
          <w:b/>
          <w:bCs/>
        </w:rPr>
        <w:t xml:space="preserve"> ме</w:t>
      </w:r>
      <w:r w:rsidRPr="00F1549E">
        <w:rPr>
          <w:b/>
          <w:bCs/>
        </w:rPr>
        <w:t>т</w:t>
      </w:r>
      <w:r>
        <w:rPr>
          <w:b/>
          <w:bCs/>
        </w:rPr>
        <w:t>одического</w:t>
      </w:r>
      <w:r w:rsidRPr="00F1549E">
        <w:rPr>
          <w:b/>
          <w:bCs/>
        </w:rPr>
        <w:t xml:space="preserve"> и материально-технического обеспечения образовательного  процесса</w:t>
      </w:r>
    </w:p>
    <w:p w:rsidR="006B636B" w:rsidRDefault="006B636B" w:rsidP="006B636B">
      <w:pPr>
        <w:jc w:val="both"/>
        <w:rPr>
          <w:b/>
        </w:rPr>
      </w:pPr>
    </w:p>
    <w:p w:rsidR="006B636B" w:rsidRPr="00F1549E" w:rsidRDefault="006B636B" w:rsidP="006B636B">
      <w:pPr>
        <w:autoSpaceDE w:val="0"/>
        <w:autoSpaceDN w:val="0"/>
        <w:adjustRightInd w:val="0"/>
      </w:pPr>
      <w:r w:rsidRPr="00F1549E">
        <w:t xml:space="preserve">Программа обеспечивается учебниками для </w:t>
      </w:r>
      <w:r>
        <w:t xml:space="preserve">4и </w:t>
      </w:r>
      <w:r w:rsidRPr="00F1549E">
        <w:t>5 классов (Изд.: Смоленск, Ассоциация ХХ</w:t>
      </w:r>
      <w:proofErr w:type="gramStart"/>
      <w:r w:rsidRPr="00F1549E">
        <w:t>I</w:t>
      </w:r>
      <w:proofErr w:type="gramEnd"/>
      <w:r w:rsidRPr="00F1549E">
        <w:t xml:space="preserve"> век):</w:t>
      </w:r>
    </w:p>
    <w:p w:rsidR="006B636B" w:rsidRPr="00F1549E" w:rsidRDefault="006B636B" w:rsidP="006B636B">
      <w:pPr>
        <w:autoSpaceDE w:val="0"/>
        <w:autoSpaceDN w:val="0"/>
        <w:adjustRightInd w:val="0"/>
      </w:pPr>
      <w:r w:rsidRPr="00F1549E">
        <w:t xml:space="preserve">• </w:t>
      </w:r>
      <w:proofErr w:type="spellStart"/>
      <w:r w:rsidRPr="00F1549E">
        <w:t>Ворожейкина</w:t>
      </w:r>
      <w:proofErr w:type="spellEnd"/>
      <w:r w:rsidRPr="00F1549E">
        <w:t xml:space="preserve"> Н.И., Заяц Д. В. Основы духовно-нравственной культуры народов России. Часть 1. Учебник для  4 класса общеобразовательных учреждений. – 2012;</w:t>
      </w:r>
    </w:p>
    <w:p w:rsidR="006B636B" w:rsidRPr="00F1549E" w:rsidRDefault="006B636B" w:rsidP="006B636B">
      <w:pPr>
        <w:autoSpaceDE w:val="0"/>
        <w:autoSpaceDN w:val="0"/>
        <w:adjustRightInd w:val="0"/>
      </w:pPr>
      <w:r w:rsidRPr="00F1549E">
        <w:t xml:space="preserve">• </w:t>
      </w:r>
      <w:proofErr w:type="spellStart"/>
      <w:r w:rsidRPr="00F1549E">
        <w:t>Ворожейкина</w:t>
      </w:r>
      <w:proofErr w:type="spellEnd"/>
      <w:r w:rsidRPr="00F1549E">
        <w:t xml:space="preserve"> Н.И., Заяц Д. В. Основы духовно-нравственной культуры народов России. Часть 2. Учебник для 5 класса общеобразовательных учреждений. – 2012.</w:t>
      </w:r>
    </w:p>
    <w:p w:rsidR="006B636B" w:rsidRPr="00F1549E" w:rsidRDefault="006B636B" w:rsidP="006B636B">
      <w:pPr>
        <w:autoSpaceDE w:val="0"/>
        <w:autoSpaceDN w:val="0"/>
        <w:adjustRightInd w:val="0"/>
      </w:pPr>
      <w:r w:rsidRPr="00F1549E">
        <w:t>Для организации работы с разными источниками информации желательно (по возможности) иметь в классе</w:t>
      </w:r>
      <w:r>
        <w:t xml:space="preserve">: </w:t>
      </w:r>
    </w:p>
    <w:p w:rsidR="006B636B" w:rsidRPr="00F1549E" w:rsidRDefault="006B636B" w:rsidP="006B636B">
      <w:pPr>
        <w:numPr>
          <w:ilvl w:val="0"/>
          <w:numId w:val="3"/>
        </w:numPr>
        <w:autoSpaceDE w:val="0"/>
        <w:autoSpaceDN w:val="0"/>
        <w:adjustRightInd w:val="0"/>
      </w:pPr>
      <w:r w:rsidRPr="00F1549E">
        <w:t>научно-популярные, художественные книги, сборники фольклора народов России для чтения (в соответствии с изучаемым материалом), энциклопедии, справочники, словари, художественные альбомы и др.;</w:t>
      </w:r>
    </w:p>
    <w:p w:rsidR="006B636B" w:rsidRPr="00F1549E" w:rsidRDefault="006B636B" w:rsidP="006B636B">
      <w:pPr>
        <w:numPr>
          <w:ilvl w:val="0"/>
          <w:numId w:val="3"/>
        </w:numPr>
        <w:autoSpaceDE w:val="0"/>
        <w:autoSpaceDN w:val="0"/>
        <w:adjustRightInd w:val="0"/>
      </w:pPr>
      <w:r w:rsidRPr="00F1549E">
        <w:t>священные книги и символы традиционных религий России (для показа);</w:t>
      </w:r>
    </w:p>
    <w:p w:rsidR="006B636B" w:rsidRPr="00F1549E" w:rsidRDefault="006B636B" w:rsidP="006B636B">
      <w:pPr>
        <w:numPr>
          <w:ilvl w:val="0"/>
          <w:numId w:val="3"/>
        </w:numPr>
        <w:autoSpaceDE w:val="0"/>
        <w:autoSpaceDN w:val="0"/>
        <w:adjustRightInd w:val="0"/>
      </w:pPr>
      <w:r w:rsidRPr="00F1549E">
        <w:t>государственные символы РФ (флаг, герб, звукозапись гимна);</w:t>
      </w:r>
    </w:p>
    <w:p w:rsidR="006B636B" w:rsidRPr="00F1549E" w:rsidRDefault="006B636B" w:rsidP="006B636B">
      <w:pPr>
        <w:numPr>
          <w:ilvl w:val="0"/>
          <w:numId w:val="3"/>
        </w:numPr>
        <w:autoSpaceDE w:val="0"/>
        <w:autoSpaceDN w:val="0"/>
        <w:adjustRightInd w:val="0"/>
      </w:pPr>
      <w:r w:rsidRPr="00F1549E">
        <w:t>настенные карты (России, родного края);</w:t>
      </w:r>
    </w:p>
    <w:p w:rsidR="006B636B" w:rsidRPr="00F1549E" w:rsidRDefault="006B636B" w:rsidP="006B636B">
      <w:pPr>
        <w:numPr>
          <w:ilvl w:val="0"/>
          <w:numId w:val="3"/>
        </w:numPr>
        <w:autoSpaceDE w:val="0"/>
        <w:autoSpaceDN w:val="0"/>
        <w:adjustRightInd w:val="0"/>
      </w:pPr>
      <w:r w:rsidRPr="00F1549E">
        <w:t>репродукции картин художников, отражающие материал курса;</w:t>
      </w:r>
    </w:p>
    <w:p w:rsidR="006B636B" w:rsidRPr="00F1549E" w:rsidRDefault="006B636B" w:rsidP="006B636B">
      <w:pPr>
        <w:numPr>
          <w:ilvl w:val="0"/>
          <w:numId w:val="3"/>
        </w:numPr>
        <w:autoSpaceDE w:val="0"/>
        <w:autoSpaceDN w:val="0"/>
        <w:adjustRightInd w:val="0"/>
      </w:pPr>
      <w:r w:rsidRPr="00F1549E">
        <w:t>фотографии религиозных и культурных объектов, природы России, вида столиц национально-территориальных образований народов России и др.;</w:t>
      </w:r>
    </w:p>
    <w:p w:rsidR="006B636B" w:rsidRPr="00F1549E" w:rsidRDefault="006B636B" w:rsidP="006B636B">
      <w:pPr>
        <w:numPr>
          <w:ilvl w:val="0"/>
          <w:numId w:val="3"/>
        </w:numPr>
        <w:jc w:val="both"/>
        <w:rPr>
          <w:b/>
        </w:rPr>
      </w:pPr>
      <w:r w:rsidRPr="00F1549E">
        <w:t>предметы быта, одежды, художественных промыслов народов России.</w:t>
      </w:r>
    </w:p>
    <w:p w:rsidR="006B636B" w:rsidRDefault="006B636B" w:rsidP="006B636B">
      <w:pPr>
        <w:jc w:val="both"/>
        <w:rPr>
          <w:b/>
        </w:rPr>
      </w:pPr>
    </w:p>
    <w:p w:rsidR="006B636B" w:rsidRDefault="006B636B" w:rsidP="006B636B">
      <w:pPr>
        <w:jc w:val="both"/>
        <w:rPr>
          <w:b/>
        </w:rPr>
      </w:pPr>
    </w:p>
    <w:p w:rsidR="006B636B" w:rsidRPr="0083317F" w:rsidRDefault="006B636B" w:rsidP="006B636B">
      <w:pPr>
        <w:jc w:val="both"/>
        <w:rPr>
          <w:b/>
        </w:rPr>
      </w:pPr>
    </w:p>
    <w:sectPr w:rsidR="006B636B" w:rsidRPr="0083317F" w:rsidSect="002B4075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42" w:rsidRDefault="00FF3142" w:rsidP="00FF3142">
      <w:r>
        <w:separator/>
      </w:r>
    </w:p>
  </w:endnote>
  <w:endnote w:type="continuationSeparator" w:id="0">
    <w:p w:rsidR="00FF3142" w:rsidRDefault="00FF3142" w:rsidP="00FF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42" w:rsidRDefault="00FF3142" w:rsidP="00FF3142">
      <w:r>
        <w:separator/>
      </w:r>
    </w:p>
  </w:footnote>
  <w:footnote w:type="continuationSeparator" w:id="0">
    <w:p w:rsidR="00FF3142" w:rsidRDefault="00FF3142" w:rsidP="00FF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C12"/>
    <w:multiLevelType w:val="hybridMultilevel"/>
    <w:tmpl w:val="1020034C"/>
    <w:lvl w:ilvl="0" w:tplc="0419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7DF2"/>
    <w:multiLevelType w:val="hybridMultilevel"/>
    <w:tmpl w:val="EAF07814"/>
    <w:lvl w:ilvl="0" w:tplc="77BC0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9545F2"/>
    <w:multiLevelType w:val="hybridMultilevel"/>
    <w:tmpl w:val="D24A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031B7"/>
    <w:multiLevelType w:val="hybridMultilevel"/>
    <w:tmpl w:val="EA8EDCE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>
    <w:nsid w:val="4864594E"/>
    <w:multiLevelType w:val="hybridMultilevel"/>
    <w:tmpl w:val="B8EA6A3C"/>
    <w:lvl w:ilvl="0" w:tplc="77BC07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335447"/>
    <w:multiLevelType w:val="hybridMultilevel"/>
    <w:tmpl w:val="E282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A2808"/>
    <w:multiLevelType w:val="hybridMultilevel"/>
    <w:tmpl w:val="61B24A9A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07366"/>
    <w:multiLevelType w:val="hybridMultilevel"/>
    <w:tmpl w:val="D61E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E69D2"/>
    <w:multiLevelType w:val="hybridMultilevel"/>
    <w:tmpl w:val="2B68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04D59"/>
    <w:multiLevelType w:val="hybridMultilevel"/>
    <w:tmpl w:val="36DAB5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6E382642"/>
    <w:multiLevelType w:val="hybridMultilevel"/>
    <w:tmpl w:val="B3C87D62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1">
    <w:nsid w:val="7505056D"/>
    <w:multiLevelType w:val="hybridMultilevel"/>
    <w:tmpl w:val="BF5A644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98D"/>
    <w:rsid w:val="0003660E"/>
    <w:rsid w:val="00067852"/>
    <w:rsid w:val="00073469"/>
    <w:rsid w:val="00091B24"/>
    <w:rsid w:val="000A3221"/>
    <w:rsid w:val="000E48FB"/>
    <w:rsid w:val="000F67C3"/>
    <w:rsid w:val="00107CAB"/>
    <w:rsid w:val="00130DB5"/>
    <w:rsid w:val="00145C15"/>
    <w:rsid w:val="00177344"/>
    <w:rsid w:val="001A0DF8"/>
    <w:rsid w:val="001B06F1"/>
    <w:rsid w:val="001C7DBF"/>
    <w:rsid w:val="001E4339"/>
    <w:rsid w:val="001F60C6"/>
    <w:rsid w:val="0020754E"/>
    <w:rsid w:val="00241D0B"/>
    <w:rsid w:val="00260ACD"/>
    <w:rsid w:val="002847F4"/>
    <w:rsid w:val="002B4075"/>
    <w:rsid w:val="002B718E"/>
    <w:rsid w:val="002C0D1B"/>
    <w:rsid w:val="002C580E"/>
    <w:rsid w:val="002D4366"/>
    <w:rsid w:val="0030334A"/>
    <w:rsid w:val="00367CD4"/>
    <w:rsid w:val="00405C72"/>
    <w:rsid w:val="004452DD"/>
    <w:rsid w:val="004804D1"/>
    <w:rsid w:val="0049528D"/>
    <w:rsid w:val="004A56B1"/>
    <w:rsid w:val="004E175F"/>
    <w:rsid w:val="00531156"/>
    <w:rsid w:val="005363CF"/>
    <w:rsid w:val="005E61A2"/>
    <w:rsid w:val="005F5455"/>
    <w:rsid w:val="00657FB4"/>
    <w:rsid w:val="00674526"/>
    <w:rsid w:val="00675317"/>
    <w:rsid w:val="006B636B"/>
    <w:rsid w:val="0083398D"/>
    <w:rsid w:val="00882C10"/>
    <w:rsid w:val="008A71DF"/>
    <w:rsid w:val="008E6DA4"/>
    <w:rsid w:val="00966D68"/>
    <w:rsid w:val="00976158"/>
    <w:rsid w:val="009B3A78"/>
    <w:rsid w:val="009C7A71"/>
    <w:rsid w:val="009F1354"/>
    <w:rsid w:val="009F5508"/>
    <w:rsid w:val="00A145C8"/>
    <w:rsid w:val="00A445CA"/>
    <w:rsid w:val="00A46BA5"/>
    <w:rsid w:val="00AE0E4A"/>
    <w:rsid w:val="00AE5363"/>
    <w:rsid w:val="00B07985"/>
    <w:rsid w:val="00B52184"/>
    <w:rsid w:val="00B61361"/>
    <w:rsid w:val="00B71F9A"/>
    <w:rsid w:val="00C25F1E"/>
    <w:rsid w:val="00C411D3"/>
    <w:rsid w:val="00C54A16"/>
    <w:rsid w:val="00CA786E"/>
    <w:rsid w:val="00D16F70"/>
    <w:rsid w:val="00D33229"/>
    <w:rsid w:val="00E00FFC"/>
    <w:rsid w:val="00E245C7"/>
    <w:rsid w:val="00E52FB7"/>
    <w:rsid w:val="00E656A2"/>
    <w:rsid w:val="00E96587"/>
    <w:rsid w:val="00ED6B3E"/>
    <w:rsid w:val="00EE150D"/>
    <w:rsid w:val="00F167AD"/>
    <w:rsid w:val="00F21B73"/>
    <w:rsid w:val="00F56C33"/>
    <w:rsid w:val="00FC2755"/>
    <w:rsid w:val="00FD5D7A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3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3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31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3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3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31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299A-F4B7-4E6F-A8D2-495A3EE9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11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Паткина</dc:creator>
  <cp:keywords/>
  <dc:description/>
  <cp:lastModifiedBy>35</cp:lastModifiedBy>
  <cp:revision>17</cp:revision>
  <dcterms:created xsi:type="dcterms:W3CDTF">2014-02-15T02:14:00Z</dcterms:created>
  <dcterms:modified xsi:type="dcterms:W3CDTF">2010-08-24T22:23:00Z</dcterms:modified>
</cp:coreProperties>
</file>